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B08A8" w14:textId="77777777" w:rsidR="00370F5A" w:rsidRDefault="00370F5A" w:rsidP="00370F5A">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p>
    <w:p w14:paraId="11280F64" w14:textId="77777777" w:rsidR="00370F5A" w:rsidRDefault="00370F5A" w:rsidP="00370F5A">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p>
    <w:p w14:paraId="48E33AA1" w14:textId="77777777" w:rsidR="00370F5A" w:rsidRDefault="00370F5A" w:rsidP="00370F5A">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p>
    <w:p w14:paraId="504D2162" w14:textId="77777777" w:rsidR="00370F5A" w:rsidRPr="00EE516D" w:rsidRDefault="00370F5A" w:rsidP="00370F5A">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 xml:space="preserve">A New Hampshire </w:t>
      </w:r>
    </w:p>
    <w:p w14:paraId="3A067FD9" w14:textId="77777777" w:rsidR="00370F5A" w:rsidRPr="00EE516D" w:rsidRDefault="00370F5A" w:rsidP="00370F5A">
      <w:pPr>
        <w:pBdr>
          <w:bottom w:val="single" w:sz="8" w:space="4" w:color="3891A7"/>
        </w:pBdr>
        <w:spacing w:after="300"/>
        <w:ind w:right="-720"/>
        <w:contextualSpacing/>
        <w:rPr>
          <w:rFonts w:ascii="Calibri" w:eastAsia="ＭＳ ゴシック" w:hAnsi="Calibri" w:cs="Times New Roman"/>
          <w:color w:val="3B1D15"/>
          <w:spacing w:val="5"/>
          <w:kern w:val="28"/>
          <w:sz w:val="72"/>
          <w:szCs w:val="72"/>
        </w:rPr>
      </w:pPr>
      <w:r w:rsidRPr="00EE516D">
        <w:rPr>
          <w:rFonts w:ascii="Calibri" w:eastAsia="ＭＳ ゴシック" w:hAnsi="Calibri" w:cs="Times New Roman"/>
          <w:color w:val="3B1D15"/>
          <w:spacing w:val="5"/>
          <w:kern w:val="28"/>
          <w:sz w:val="72"/>
          <w:szCs w:val="72"/>
        </w:rPr>
        <w:t>Food Strategy:</w:t>
      </w:r>
    </w:p>
    <w:p w14:paraId="26637A1B" w14:textId="77777777" w:rsidR="00370F5A" w:rsidRPr="00EE516D" w:rsidRDefault="00370F5A" w:rsidP="00370F5A">
      <w:pPr>
        <w:numPr>
          <w:ilvl w:val="1"/>
          <w:numId w:val="0"/>
        </w:numPr>
        <w:ind w:right="-720"/>
        <w:rPr>
          <w:rFonts w:ascii="Calibri" w:eastAsia="ＭＳ ゴシック" w:hAnsi="Calibri" w:cs="Times New Roman"/>
          <w:i/>
          <w:iCs/>
          <w:color w:val="3891A7"/>
          <w:spacing w:val="15"/>
          <w:sz w:val="48"/>
          <w:szCs w:val="48"/>
        </w:rPr>
      </w:pPr>
      <w:r w:rsidRPr="00EE516D">
        <w:rPr>
          <w:rFonts w:ascii="Calibri" w:eastAsia="ＭＳ ゴシック" w:hAnsi="Calibri" w:cs="Times New Roman"/>
          <w:i/>
          <w:iCs/>
          <w:color w:val="3891A7"/>
          <w:spacing w:val="15"/>
          <w:sz w:val="48"/>
          <w:szCs w:val="48"/>
        </w:rPr>
        <w:t>How can we create a food system that works for all in the Granite State?</w:t>
      </w:r>
    </w:p>
    <w:p w14:paraId="51502238" w14:textId="77777777" w:rsidR="00370F5A" w:rsidRPr="00EE516D" w:rsidRDefault="00370F5A" w:rsidP="00370F5A">
      <w:pPr>
        <w:ind w:right="-720"/>
        <w:rPr>
          <w:rFonts w:ascii="Calibri" w:eastAsia="ＭＳ ゴシック" w:hAnsi="Calibri" w:cs="Times New Roman"/>
        </w:rPr>
      </w:pPr>
    </w:p>
    <w:p w14:paraId="0A3D91F8" w14:textId="77777777" w:rsidR="00370F5A" w:rsidRPr="00EE516D" w:rsidRDefault="00370F5A" w:rsidP="00370F5A">
      <w:pPr>
        <w:ind w:right="-720"/>
        <w:rPr>
          <w:rFonts w:ascii="Calibri" w:eastAsia="ＭＳ ゴシック" w:hAnsi="Calibri" w:cs="Times New Roman"/>
          <w:sz w:val="32"/>
          <w:szCs w:val="32"/>
        </w:rPr>
      </w:pPr>
      <w:r w:rsidRPr="00EE516D">
        <w:rPr>
          <w:rFonts w:ascii="Calibri" w:eastAsia="ＭＳ ゴシック" w:hAnsi="Calibri" w:cs="Times New Roman"/>
          <w:sz w:val="32"/>
          <w:szCs w:val="32"/>
        </w:rPr>
        <w:t xml:space="preserve">A cross-sector conversation about creating a future food system that strengthens our economy, responsibly stewards our cultural and natural resources, and contributes to the health and well-being of all NH citizens. </w:t>
      </w:r>
    </w:p>
    <w:p w14:paraId="77157F7A" w14:textId="77777777" w:rsidR="00370F5A" w:rsidRPr="00EE516D" w:rsidRDefault="00370F5A" w:rsidP="00370F5A">
      <w:pPr>
        <w:ind w:right="-720"/>
        <w:rPr>
          <w:rFonts w:ascii="Calibri" w:eastAsia="ＭＳ ゴシック" w:hAnsi="Calibri" w:cs="Times New Roman"/>
        </w:rPr>
      </w:pPr>
    </w:p>
    <w:p w14:paraId="0EC867DB" w14:textId="77777777" w:rsidR="00370F5A" w:rsidRPr="00EE516D" w:rsidRDefault="00370F5A" w:rsidP="00370F5A">
      <w:pPr>
        <w:ind w:right="-720"/>
        <w:rPr>
          <w:rFonts w:ascii="Calibri" w:eastAsia="ＭＳ ゴシック" w:hAnsi="Calibri" w:cs="Times New Roman"/>
        </w:rPr>
      </w:pPr>
    </w:p>
    <w:p w14:paraId="3944EBD7" w14:textId="77777777" w:rsidR="00370F5A" w:rsidRPr="00EE516D" w:rsidRDefault="00370F5A" w:rsidP="00370F5A">
      <w:pPr>
        <w:ind w:right="-720"/>
        <w:rPr>
          <w:rFonts w:ascii="Calibri" w:eastAsia="ＭＳ ゴシック" w:hAnsi="Calibri" w:cs="Times New Roman"/>
        </w:rPr>
      </w:pPr>
    </w:p>
    <w:p w14:paraId="24186230" w14:textId="77777777" w:rsidR="00370F5A" w:rsidRPr="00EE516D" w:rsidRDefault="00370F5A" w:rsidP="00370F5A">
      <w:pPr>
        <w:ind w:right="-720"/>
        <w:rPr>
          <w:rFonts w:ascii="Calibri" w:eastAsia="ＭＳ ゴシック" w:hAnsi="Calibri" w:cs="Times New Roman"/>
        </w:rPr>
      </w:pPr>
    </w:p>
    <w:p w14:paraId="567B7F10" w14:textId="77777777" w:rsidR="00370F5A" w:rsidRPr="00EE516D" w:rsidRDefault="00370F5A" w:rsidP="00370F5A">
      <w:pPr>
        <w:ind w:right="-720"/>
        <w:jc w:val="center"/>
        <w:rPr>
          <w:rFonts w:ascii="Calibri" w:eastAsia="ＭＳ ゴシック" w:hAnsi="Calibri" w:cs="Times New Roman"/>
        </w:rPr>
      </w:pPr>
      <w:r w:rsidRPr="00EE516D">
        <w:rPr>
          <w:rFonts w:ascii="Calibri" w:eastAsia="ＭＳ ゴシック" w:hAnsi="Calibri" w:cs="Times New Roman"/>
        </w:rPr>
        <w:t xml:space="preserve">DOVER </w:t>
      </w:r>
      <w:r w:rsidRPr="00EE516D">
        <w:rPr>
          <w:rFonts w:ascii="Calibri" w:eastAsia="ＭＳ ゴシック" w:hAnsi="Calibri" w:cs="Times New Roman"/>
        </w:rPr>
        <w:tab/>
        <w:t>NEW LONDON</w:t>
      </w:r>
      <w:r w:rsidRPr="00EE516D">
        <w:rPr>
          <w:rFonts w:ascii="Calibri" w:eastAsia="ＭＳ ゴシック" w:hAnsi="Calibri" w:cs="Times New Roman"/>
        </w:rPr>
        <w:tab/>
        <w:t xml:space="preserve"> </w:t>
      </w:r>
      <w:r w:rsidRPr="00EE516D">
        <w:rPr>
          <w:rFonts w:ascii="Calibri" w:eastAsia="ＭＳ ゴシック" w:hAnsi="Calibri" w:cs="Times New Roman"/>
        </w:rPr>
        <w:tab/>
        <w:t>LACONIA   </w:t>
      </w:r>
      <w:r w:rsidRPr="00EE516D">
        <w:rPr>
          <w:rFonts w:ascii="Calibri" w:eastAsia="ＭＳ ゴシック" w:hAnsi="Calibri" w:cs="Times New Roman"/>
        </w:rPr>
        <w:tab/>
        <w:t>MANCHESTER   </w:t>
      </w:r>
      <w:r w:rsidRPr="00EE516D">
        <w:rPr>
          <w:rFonts w:ascii="Calibri" w:eastAsia="ＭＳ ゴシック" w:hAnsi="Calibri" w:cs="Times New Roman"/>
        </w:rPr>
        <w:tab/>
        <w:t>FREEDOM   </w:t>
      </w:r>
    </w:p>
    <w:p w14:paraId="5AC6686B" w14:textId="77777777" w:rsidR="00370F5A" w:rsidRPr="00EE516D" w:rsidRDefault="00370F5A" w:rsidP="00370F5A">
      <w:pPr>
        <w:ind w:right="-720"/>
        <w:jc w:val="center"/>
        <w:rPr>
          <w:rFonts w:ascii="Calibri" w:eastAsia="ＭＳ ゴシック" w:hAnsi="Calibri" w:cs="Times New Roman"/>
        </w:rPr>
      </w:pPr>
    </w:p>
    <w:p w14:paraId="08A0C863" w14:textId="77777777" w:rsidR="00370F5A" w:rsidRPr="00EE516D" w:rsidRDefault="00370F5A" w:rsidP="00370F5A">
      <w:pPr>
        <w:ind w:right="-720"/>
        <w:jc w:val="center"/>
        <w:rPr>
          <w:rFonts w:ascii="Calibri" w:eastAsia="ＭＳ ゴシック" w:hAnsi="Calibri" w:cs="Times New Roman"/>
        </w:rPr>
      </w:pPr>
      <w:r w:rsidRPr="00EE516D">
        <w:rPr>
          <w:rFonts w:ascii="Calibri" w:eastAsia="ＭＳ ゴシック" w:hAnsi="Calibri" w:cs="Times New Roman"/>
        </w:rPr>
        <w:t>KEENE        </w:t>
      </w:r>
      <w:r w:rsidRPr="00EE516D">
        <w:rPr>
          <w:rFonts w:ascii="Calibri" w:eastAsia="ＭＳ ゴシック" w:hAnsi="Calibri" w:cs="Times New Roman"/>
        </w:rPr>
        <w:tab/>
        <w:t>BERLIN   </w:t>
      </w:r>
      <w:r w:rsidRPr="00EE516D">
        <w:rPr>
          <w:rFonts w:ascii="Calibri" w:eastAsia="ＭＳ ゴシック" w:hAnsi="Calibri" w:cs="Times New Roman"/>
        </w:rPr>
        <w:tab/>
        <w:t>NORTH HAVERHILL   </w:t>
      </w:r>
      <w:r w:rsidRPr="00EE516D">
        <w:rPr>
          <w:rFonts w:ascii="Calibri" w:eastAsia="ＭＳ ゴシック" w:hAnsi="Calibri" w:cs="Times New Roman"/>
        </w:rPr>
        <w:tab/>
        <w:t>COLEBROOK   </w:t>
      </w:r>
      <w:r w:rsidRPr="00EE516D">
        <w:rPr>
          <w:rFonts w:ascii="Calibri" w:eastAsia="ＭＳ ゴシック" w:hAnsi="Calibri" w:cs="Times New Roman"/>
        </w:rPr>
        <w:tab/>
      </w:r>
      <w:r w:rsidRPr="00EE516D">
        <w:rPr>
          <w:rFonts w:ascii="Calibri" w:eastAsia="ＭＳ ゴシック" w:hAnsi="Calibri" w:cs="Times New Roman"/>
        </w:rPr>
        <w:tab/>
        <w:t>LITTLETON</w:t>
      </w:r>
    </w:p>
    <w:p w14:paraId="1B342694" w14:textId="77777777" w:rsidR="00370F5A" w:rsidRPr="00EE516D" w:rsidRDefault="00370F5A" w:rsidP="00370F5A">
      <w:pPr>
        <w:ind w:right="-720"/>
        <w:jc w:val="center"/>
        <w:rPr>
          <w:rFonts w:ascii="Calibri" w:eastAsia="Times New Roman" w:hAnsi="Calibri" w:cs="Times New Roman"/>
          <w:i/>
          <w:sz w:val="22"/>
          <w:szCs w:val="22"/>
        </w:rPr>
      </w:pPr>
    </w:p>
    <w:p w14:paraId="3AB8C07A" w14:textId="77777777" w:rsidR="00370F5A" w:rsidRPr="00EE516D" w:rsidRDefault="00370F5A" w:rsidP="00370F5A">
      <w:pPr>
        <w:ind w:right="-720"/>
        <w:jc w:val="center"/>
        <w:rPr>
          <w:rFonts w:ascii="Calibri" w:eastAsia="Times New Roman" w:hAnsi="Calibri" w:cs="Times New Roman"/>
          <w:i/>
          <w:sz w:val="22"/>
          <w:szCs w:val="22"/>
        </w:rPr>
      </w:pPr>
      <w:r w:rsidRPr="00EE516D">
        <w:rPr>
          <w:rFonts w:ascii="Calibri" w:eastAsia="Times New Roman" w:hAnsi="Calibri" w:cs="Times New Roman"/>
          <w:i/>
          <w:sz w:val="22"/>
          <w:szCs w:val="22"/>
        </w:rPr>
        <w:t>The NH Food Strategy Development process is coordinated by the </w:t>
      </w:r>
      <w:hyperlink r:id="rId8" w:history="1">
        <w:r w:rsidRPr="00EE516D">
          <w:rPr>
            <w:rFonts w:ascii="Calibri" w:eastAsia="ＭＳ ゴシック" w:hAnsi="Calibri" w:cs="Times New Roman"/>
            <w:i/>
            <w:sz w:val="22"/>
            <w:szCs w:val="22"/>
          </w:rPr>
          <w:t>University of New Hampshire Sustainability Institute</w:t>
        </w:r>
      </w:hyperlink>
      <w:r w:rsidRPr="00EE516D">
        <w:rPr>
          <w:rFonts w:ascii="Calibri" w:eastAsia="ＭＳ ゴシック" w:hAnsi="Calibri" w:cs="Times New Roman"/>
          <w:i/>
          <w:sz w:val="22"/>
          <w:szCs w:val="22"/>
        </w:rPr>
        <w:t> (UNHSI) with support from the </w:t>
      </w:r>
      <w:hyperlink r:id="rId9" w:history="1">
        <w:r w:rsidRPr="00EE516D">
          <w:rPr>
            <w:rFonts w:ascii="Calibri" w:eastAsia="ＭＳ ゴシック" w:hAnsi="Calibri" w:cs="Times New Roman"/>
            <w:i/>
            <w:sz w:val="22"/>
            <w:szCs w:val="22"/>
          </w:rPr>
          <w:t>Henry P. Kendall Foundation</w:t>
        </w:r>
      </w:hyperlink>
      <w:r w:rsidRPr="00EE516D">
        <w:rPr>
          <w:rFonts w:ascii="Calibri" w:eastAsia="ＭＳ ゴシック" w:hAnsi="Calibri" w:cs="Times New Roman"/>
          <w:i/>
          <w:sz w:val="22"/>
          <w:szCs w:val="22"/>
        </w:rPr>
        <w:t>, the </w:t>
      </w:r>
      <w:hyperlink r:id="rId10" w:history="1">
        <w:r w:rsidRPr="00EE516D">
          <w:rPr>
            <w:rFonts w:ascii="Calibri" w:eastAsia="ＭＳ ゴシック" w:hAnsi="Calibri" w:cs="Times New Roman"/>
            <w:i/>
            <w:sz w:val="22"/>
            <w:szCs w:val="22"/>
          </w:rPr>
          <w:t>New Hampshire Charitable Foundation</w:t>
        </w:r>
      </w:hyperlink>
      <w:r w:rsidRPr="00EE516D">
        <w:rPr>
          <w:rFonts w:ascii="Calibri" w:eastAsia="ＭＳ ゴシック" w:hAnsi="Calibri" w:cs="Times New Roman"/>
          <w:i/>
          <w:sz w:val="22"/>
          <w:szCs w:val="22"/>
        </w:rPr>
        <w:t>, the </w:t>
      </w:r>
      <w:hyperlink r:id="rId11" w:history="1">
        <w:r w:rsidRPr="00EE516D">
          <w:rPr>
            <w:rFonts w:ascii="Calibri" w:eastAsia="ＭＳ ゴシック" w:hAnsi="Calibri" w:cs="Times New Roman"/>
            <w:i/>
            <w:sz w:val="22"/>
            <w:szCs w:val="22"/>
          </w:rPr>
          <w:t>John Merck Foundation</w:t>
        </w:r>
      </w:hyperlink>
      <w:r w:rsidRPr="00EE516D">
        <w:rPr>
          <w:rFonts w:ascii="Calibri" w:eastAsia="ＭＳ ゴシック" w:hAnsi="Calibri" w:cs="Times New Roman"/>
          <w:i/>
          <w:sz w:val="22"/>
          <w:szCs w:val="22"/>
        </w:rPr>
        <w:t>, Jane’s Trust, and</w:t>
      </w:r>
      <w:hyperlink r:id="rId12" w:history="1">
        <w:r w:rsidRPr="00EE516D">
          <w:rPr>
            <w:rFonts w:ascii="Calibri" w:eastAsia="ＭＳ ゴシック" w:hAnsi="Calibri" w:cs="Times New Roman"/>
            <w:i/>
            <w:sz w:val="22"/>
            <w:szCs w:val="22"/>
          </w:rPr>
          <w:t> Share Our Strength</w:t>
        </w:r>
      </w:hyperlink>
      <w:r w:rsidRPr="00EE516D">
        <w:rPr>
          <w:rFonts w:ascii="Calibri" w:eastAsia="ＭＳ ゴシック" w:hAnsi="Calibri" w:cs="Times New Roman"/>
          <w:i/>
          <w:sz w:val="22"/>
          <w:szCs w:val="22"/>
        </w:rPr>
        <w:t>, in collaboration with the </w:t>
      </w:r>
      <w:hyperlink r:id="rId13" w:history="1">
        <w:r w:rsidRPr="00EE516D">
          <w:rPr>
            <w:rFonts w:ascii="Calibri" w:eastAsia="ＭＳ ゴシック" w:hAnsi="Calibri" w:cs="Times New Roman"/>
            <w:i/>
            <w:sz w:val="22"/>
            <w:szCs w:val="22"/>
          </w:rPr>
          <w:t>Interaction Institute for Social Change</w:t>
        </w:r>
      </w:hyperlink>
      <w:r w:rsidRPr="00EE516D">
        <w:rPr>
          <w:rFonts w:ascii="Calibri" w:eastAsia="ＭＳ ゴシック" w:hAnsi="Calibri" w:cs="Times New Roman"/>
          <w:i/>
          <w:sz w:val="22"/>
          <w:szCs w:val="22"/>
        </w:rPr>
        <w:t> (IISC) and diverse stakeholders from around the Granite State. We thank NH Listens for their guidance and facilitation support.</w:t>
      </w:r>
    </w:p>
    <w:p w14:paraId="5CBCD173" w14:textId="77777777" w:rsidR="00370F5A" w:rsidRPr="00EE516D" w:rsidRDefault="00370F5A" w:rsidP="00370F5A">
      <w:pPr>
        <w:ind w:right="-720"/>
        <w:rPr>
          <w:rFonts w:ascii="Calibri" w:eastAsia="ＭＳ ゴシック" w:hAnsi="Calibri" w:cs="Times New Roman"/>
        </w:rPr>
      </w:pPr>
      <w:r w:rsidRPr="00EE516D">
        <w:rPr>
          <w:rFonts w:ascii="Calibri" w:eastAsia="ＭＳ ゴシック" w:hAnsi="Calibri" w:cs="Times New Roman"/>
        </w:rPr>
        <w:tab/>
      </w:r>
    </w:p>
    <w:p w14:paraId="52BC0D68" w14:textId="77777777" w:rsidR="00370F5A" w:rsidRPr="00EE516D" w:rsidRDefault="00370F5A" w:rsidP="00370F5A">
      <w:pPr>
        <w:ind w:right="-720"/>
        <w:jc w:val="center"/>
        <w:rPr>
          <w:rFonts w:ascii="Calibri" w:eastAsia="ＭＳ ゴシック" w:hAnsi="Calibri" w:cs="Times New Roman"/>
          <w:b/>
          <w:bCs/>
          <w:iCs/>
          <w:color w:val="3891A7"/>
          <w:sz w:val="36"/>
          <w:szCs w:val="36"/>
        </w:rPr>
      </w:pPr>
      <w:r w:rsidRPr="00EE516D">
        <w:rPr>
          <w:rFonts w:ascii="Calibri" w:eastAsia="ＭＳ ゴシック" w:hAnsi="Calibri" w:cs="Times New Roman"/>
          <w:b/>
          <w:bCs/>
          <w:iCs/>
          <w:color w:val="3891A7"/>
          <w:sz w:val="36"/>
          <w:szCs w:val="36"/>
        </w:rPr>
        <w:t>http://nhfoodstrategy.weebly.com</w:t>
      </w:r>
    </w:p>
    <w:p w14:paraId="135B2673" w14:textId="77777777" w:rsidR="00370F5A" w:rsidRPr="00EE516D" w:rsidRDefault="00370F5A" w:rsidP="00370F5A">
      <w:pPr>
        <w:ind w:right="-720"/>
        <w:rPr>
          <w:rFonts w:ascii="Calibri" w:eastAsia="ＭＳ ゴシック" w:hAnsi="Calibri" w:cs="Times New Roman"/>
          <w:b/>
          <w:bCs/>
          <w:iCs/>
          <w:color w:val="3891A7"/>
          <w:sz w:val="36"/>
          <w:szCs w:val="36"/>
        </w:rPr>
      </w:pPr>
    </w:p>
    <w:p w14:paraId="2ADED130" w14:textId="77777777" w:rsidR="00370F5A" w:rsidRPr="00EE516D" w:rsidRDefault="00370F5A" w:rsidP="00370F5A">
      <w:pPr>
        <w:ind w:right="-720"/>
        <w:jc w:val="center"/>
        <w:rPr>
          <w:rFonts w:ascii="Calibri" w:eastAsia="ＭＳ ゴシック" w:hAnsi="Calibri" w:cs="Times New Roman"/>
          <w:b/>
          <w:bCs/>
          <w:iCs/>
          <w:color w:val="3891A7"/>
          <w:sz w:val="36"/>
          <w:szCs w:val="36"/>
        </w:rPr>
      </w:pPr>
    </w:p>
    <w:p w14:paraId="410BD5E2" w14:textId="77777777" w:rsidR="00370F5A" w:rsidRPr="00EE516D" w:rsidRDefault="00370F5A" w:rsidP="00370F5A">
      <w:pPr>
        <w:keepNext/>
        <w:keepLines/>
        <w:spacing w:before="480"/>
        <w:ind w:right="-720"/>
        <w:outlineLvl w:val="0"/>
        <w:rPr>
          <w:rFonts w:ascii="Calibri" w:eastAsia="ＭＳ ゴシック" w:hAnsi="Calibri" w:cs="Times New Roman"/>
          <w:b/>
          <w:bCs/>
          <w:color w:val="3891A7"/>
          <w:sz w:val="32"/>
          <w:szCs w:val="32"/>
        </w:rPr>
      </w:pPr>
      <w:bookmarkStart w:id="0" w:name="_Toc268890235"/>
      <w:r w:rsidRPr="00EE516D">
        <w:rPr>
          <w:rFonts w:ascii="Calibri" w:eastAsia="ＭＳ ゴシック" w:hAnsi="Calibri" w:cs="Times New Roman"/>
          <w:b/>
          <w:bCs/>
          <w:color w:val="3891A7"/>
          <w:sz w:val="32"/>
          <w:szCs w:val="32"/>
        </w:rPr>
        <w:lastRenderedPageBreak/>
        <w:t>Welcome and thank you for joining today’s conversation!</w:t>
      </w:r>
    </w:p>
    <w:p w14:paraId="7E1928D2" w14:textId="77777777" w:rsidR="00370F5A" w:rsidRPr="00EE516D" w:rsidRDefault="00370F5A" w:rsidP="00370F5A">
      <w:pPr>
        <w:keepNext/>
        <w:keepLines/>
        <w:spacing w:before="480"/>
        <w:ind w:right="-720"/>
        <w:outlineLvl w:val="0"/>
        <w:rPr>
          <w:rFonts w:ascii="Calibri" w:eastAsia="ＭＳ ゴシック" w:hAnsi="Calibri" w:cs="Times New Roman"/>
          <w:b/>
          <w:bCs/>
          <w:color w:val="3891A7"/>
          <w:sz w:val="32"/>
          <w:szCs w:val="32"/>
        </w:rPr>
      </w:pPr>
    </w:p>
    <w:p w14:paraId="26400BCF" w14:textId="77777777" w:rsidR="00370F5A" w:rsidRPr="00EE516D" w:rsidRDefault="00370F5A" w:rsidP="00370F5A">
      <w:pPr>
        <w:keepNext/>
        <w:keepLines/>
        <w:spacing w:before="480"/>
        <w:ind w:right="-720"/>
        <w:outlineLvl w:val="0"/>
        <w:rPr>
          <w:rFonts w:ascii="Calibri" w:eastAsia="ＭＳ ゴシック" w:hAnsi="Calibri" w:cs="Times New Roman"/>
          <w:b/>
          <w:bCs/>
          <w:color w:val="3891A7"/>
          <w:sz w:val="32"/>
          <w:szCs w:val="32"/>
        </w:rPr>
      </w:pPr>
    </w:p>
    <w:p w14:paraId="0211C012" w14:textId="77777777" w:rsidR="00370F5A" w:rsidRPr="00EE516D" w:rsidRDefault="00370F5A" w:rsidP="00370F5A">
      <w:pPr>
        <w:keepNext/>
        <w:keepLines/>
        <w:spacing w:before="480"/>
        <w:ind w:right="-720"/>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Table of Contents</w:t>
      </w:r>
      <w:bookmarkEnd w:id="0"/>
    </w:p>
    <w:p w14:paraId="7E022B08" w14:textId="77777777" w:rsidR="00370F5A" w:rsidRPr="00EE516D" w:rsidRDefault="00370F5A" w:rsidP="00370F5A">
      <w:pPr>
        <w:ind w:right="-720"/>
        <w:rPr>
          <w:rFonts w:ascii="Gill Sans MT" w:eastAsia="ＭＳ ゴシック" w:hAnsi="Gill Sans MT" w:cs="Times New Roman"/>
        </w:rPr>
      </w:pPr>
    </w:p>
    <w:p w14:paraId="3439D077" w14:textId="77777777" w:rsidR="00370F5A" w:rsidRDefault="0082319C" w:rsidP="00370F5A">
      <w:pPr>
        <w:spacing w:line="360" w:lineRule="auto"/>
        <w:ind w:right="-720"/>
        <w:rPr>
          <w:rFonts w:ascii="Calibri" w:eastAsia="ＭＳ ゴシック" w:hAnsi="Calibri" w:cs="Times New Roman"/>
        </w:rPr>
      </w:pPr>
      <w:r>
        <w:rPr>
          <w:rFonts w:ascii="Calibri" w:eastAsia="ＭＳ ゴシック" w:hAnsi="Calibri" w:cs="Times New Roman"/>
          <w:bCs/>
        </w:rPr>
        <w:t>Detailed Agenda</w:t>
      </w:r>
      <w:r>
        <w:rPr>
          <w:rFonts w:ascii="Calibri" w:eastAsia="ＭＳ ゴシック" w:hAnsi="Calibri" w:cs="Times New Roman"/>
          <w:bCs/>
        </w:rPr>
        <w:tab/>
      </w:r>
      <w:r w:rsidR="00370F5A" w:rsidRPr="00EE516D">
        <w:rPr>
          <w:rFonts w:ascii="Calibri" w:eastAsia="ＭＳ ゴシック" w:hAnsi="Calibri" w:cs="Times New Roman"/>
        </w:rPr>
        <w:tab/>
      </w:r>
      <w:r w:rsidR="00370F5A" w:rsidRPr="00EE516D">
        <w:rPr>
          <w:rFonts w:ascii="Calibri" w:eastAsia="ＭＳ ゴシック" w:hAnsi="Calibri" w:cs="Times New Roman"/>
        </w:rPr>
        <w:tab/>
      </w:r>
      <w:r w:rsidR="00370F5A" w:rsidRPr="00EE516D">
        <w:rPr>
          <w:rFonts w:ascii="Calibri" w:eastAsia="ＭＳ ゴシック" w:hAnsi="Calibri" w:cs="Times New Roman"/>
        </w:rPr>
        <w:tab/>
      </w:r>
      <w:r w:rsidR="00370F5A" w:rsidRPr="00EE516D">
        <w:rPr>
          <w:rFonts w:ascii="Calibri" w:eastAsia="ＭＳ ゴシック" w:hAnsi="Calibri" w:cs="Times New Roman"/>
        </w:rPr>
        <w:tab/>
      </w:r>
      <w:r>
        <w:rPr>
          <w:rFonts w:ascii="Calibri" w:eastAsia="ＭＳ ゴシック" w:hAnsi="Calibri" w:cs="Times New Roman"/>
        </w:rPr>
        <w:t>3</w:t>
      </w:r>
      <w:r w:rsidR="00370F5A" w:rsidRPr="00EE516D">
        <w:rPr>
          <w:rFonts w:ascii="Calibri" w:eastAsia="ＭＳ ゴシック" w:hAnsi="Calibri" w:cs="Times New Roman"/>
        </w:rPr>
        <w:tab/>
      </w:r>
    </w:p>
    <w:p w14:paraId="28FF27B2" w14:textId="77777777" w:rsidR="0082319C" w:rsidRDefault="0082319C" w:rsidP="00370F5A">
      <w:pPr>
        <w:spacing w:line="360" w:lineRule="auto"/>
        <w:ind w:right="-720"/>
        <w:rPr>
          <w:rFonts w:ascii="Calibri" w:eastAsia="ＭＳ ゴシック" w:hAnsi="Calibri" w:cs="Times New Roman"/>
        </w:rPr>
      </w:pPr>
      <w:r>
        <w:rPr>
          <w:rFonts w:ascii="Calibri" w:eastAsia="ＭＳ ゴシック" w:hAnsi="Calibri" w:cs="Times New Roman"/>
        </w:rPr>
        <w:t>Welcome and Overview</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3</w:t>
      </w:r>
    </w:p>
    <w:p w14:paraId="5FA28F8F" w14:textId="77777777" w:rsidR="0082319C" w:rsidRDefault="0082319C" w:rsidP="00370F5A">
      <w:pPr>
        <w:spacing w:line="360" w:lineRule="auto"/>
        <w:ind w:right="-720"/>
        <w:rPr>
          <w:rFonts w:ascii="Calibri" w:eastAsia="ＭＳ ゴシック" w:hAnsi="Calibri" w:cs="Times New Roman"/>
        </w:rPr>
      </w:pPr>
      <w:r>
        <w:rPr>
          <w:rFonts w:ascii="Calibri" w:eastAsia="ＭＳ ゴシック" w:hAnsi="Calibri" w:cs="Times New Roman"/>
        </w:rPr>
        <w:t xml:space="preserve">Desired Outcomes </w:t>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r>
      <w:r>
        <w:rPr>
          <w:rFonts w:ascii="Calibri" w:eastAsia="ＭＳ ゴシック" w:hAnsi="Calibri" w:cs="Times New Roman"/>
        </w:rPr>
        <w:tab/>
        <w:t>4</w:t>
      </w:r>
    </w:p>
    <w:p w14:paraId="7A6A4E1E" w14:textId="77777777" w:rsidR="0082319C" w:rsidRPr="00EE516D" w:rsidRDefault="0082319C" w:rsidP="00370F5A">
      <w:pPr>
        <w:spacing w:line="360" w:lineRule="auto"/>
        <w:ind w:right="-720"/>
        <w:rPr>
          <w:rFonts w:ascii="Calibri" w:eastAsia="ＭＳ ゴシック" w:hAnsi="Calibri" w:cs="Times New Roman"/>
          <w:bCs/>
        </w:rPr>
      </w:pPr>
      <w:r>
        <w:rPr>
          <w:rFonts w:ascii="Calibri" w:eastAsia="ＭＳ ゴシック" w:hAnsi="Calibri" w:cs="Times New Roman"/>
        </w:rPr>
        <w:t>Guidelines for Productive Conversations</w:t>
      </w:r>
      <w:r>
        <w:rPr>
          <w:rFonts w:ascii="Calibri" w:eastAsia="ＭＳ ゴシック" w:hAnsi="Calibri" w:cs="Times New Roman"/>
        </w:rPr>
        <w:tab/>
      </w:r>
      <w:r>
        <w:rPr>
          <w:rFonts w:ascii="Calibri" w:eastAsia="ＭＳ ゴシック" w:hAnsi="Calibri" w:cs="Times New Roman"/>
        </w:rPr>
        <w:tab/>
        <w:t>4</w:t>
      </w:r>
    </w:p>
    <w:p w14:paraId="5B43C7B0" w14:textId="77777777" w:rsidR="00370F5A" w:rsidRPr="00EE516D" w:rsidRDefault="0082319C" w:rsidP="00370F5A">
      <w:pPr>
        <w:spacing w:line="360" w:lineRule="auto"/>
        <w:ind w:right="-720"/>
        <w:rPr>
          <w:rFonts w:ascii="Calibri" w:eastAsia="ＭＳ ゴシック" w:hAnsi="Calibri" w:cs="Times New Roman"/>
          <w:bCs/>
        </w:rPr>
      </w:pPr>
      <w:r>
        <w:rPr>
          <w:rFonts w:ascii="Calibri" w:eastAsia="ＭＳ ゴシック" w:hAnsi="Calibri" w:cs="Times New Roman"/>
          <w:bCs/>
        </w:rPr>
        <w:t>Key Questions and Priorities</w:t>
      </w:r>
      <w:r>
        <w:rPr>
          <w:rFonts w:ascii="Calibri" w:eastAsia="ＭＳ ゴシック" w:hAnsi="Calibri" w:cs="Times New Roman"/>
          <w:bCs/>
        </w:rPr>
        <w:tab/>
      </w:r>
      <w:r>
        <w:rPr>
          <w:rFonts w:ascii="Calibri" w:eastAsia="ＭＳ ゴシック" w:hAnsi="Calibri" w:cs="Times New Roman"/>
        </w:rPr>
        <w:tab/>
      </w:r>
      <w:r w:rsidR="00370F5A" w:rsidRPr="00EE516D">
        <w:rPr>
          <w:rFonts w:ascii="Calibri" w:eastAsia="ＭＳ ゴシック" w:hAnsi="Calibri" w:cs="Times New Roman"/>
        </w:rPr>
        <w:tab/>
      </w:r>
      <w:r w:rsidR="00370F5A" w:rsidRPr="00EE516D">
        <w:rPr>
          <w:rFonts w:ascii="Calibri" w:eastAsia="ＭＳ ゴシック" w:hAnsi="Calibri" w:cs="Times New Roman"/>
        </w:rPr>
        <w:tab/>
      </w:r>
      <w:r>
        <w:rPr>
          <w:rFonts w:ascii="Calibri" w:eastAsia="ＭＳ ゴシック" w:hAnsi="Calibri" w:cs="Times New Roman"/>
        </w:rPr>
        <w:t>6</w:t>
      </w:r>
    </w:p>
    <w:p w14:paraId="52508F44" w14:textId="77777777" w:rsidR="00370F5A" w:rsidRPr="00EE516D" w:rsidRDefault="00370F5A" w:rsidP="00370F5A">
      <w:pPr>
        <w:spacing w:line="360" w:lineRule="auto"/>
        <w:ind w:right="-720"/>
        <w:rPr>
          <w:rFonts w:ascii="Calibri" w:eastAsia="ＭＳ ゴシック" w:hAnsi="Calibri" w:cs="Times New Roman"/>
          <w:bCs/>
        </w:rPr>
      </w:pPr>
      <w:r w:rsidRPr="00EE516D">
        <w:rPr>
          <w:rFonts w:ascii="Calibri" w:eastAsia="ＭＳ ゴシック" w:hAnsi="Calibri" w:cs="Times New Roman"/>
          <w:bCs/>
        </w:rPr>
        <w:t>Background Information</w:t>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r>
      <w:r w:rsidRPr="00EE516D">
        <w:rPr>
          <w:rFonts w:ascii="Calibri" w:eastAsia="ＭＳ ゴシック" w:hAnsi="Calibri" w:cs="Times New Roman"/>
        </w:rPr>
        <w:tab/>
        <w:t>9</w:t>
      </w:r>
    </w:p>
    <w:p w14:paraId="779505DB" w14:textId="77777777" w:rsidR="00370F5A" w:rsidRPr="00EE516D" w:rsidRDefault="00370F5A" w:rsidP="00370F5A">
      <w:pPr>
        <w:ind w:right="-720"/>
        <w:rPr>
          <w:rFonts w:ascii="Calibri" w:eastAsia="ＭＳ ゴシック" w:hAnsi="Calibri" w:cs="Times New Roman"/>
        </w:rPr>
      </w:pPr>
    </w:p>
    <w:p w14:paraId="2B0EA0D0" w14:textId="77777777" w:rsidR="00370F5A" w:rsidRPr="00EE516D" w:rsidRDefault="00370F5A" w:rsidP="00370F5A">
      <w:pPr>
        <w:tabs>
          <w:tab w:val="left" w:pos="2340"/>
        </w:tabs>
        <w:ind w:right="-720"/>
        <w:rPr>
          <w:rFonts w:ascii="Calibri" w:eastAsia="ＭＳ ゴシック" w:hAnsi="Calibri" w:cs="Times New Roman"/>
        </w:rPr>
      </w:pPr>
    </w:p>
    <w:p w14:paraId="6B3C27F2" w14:textId="77777777" w:rsidR="00370F5A" w:rsidRPr="00EE516D" w:rsidRDefault="00370F5A" w:rsidP="00370F5A">
      <w:pPr>
        <w:widowControl w:val="0"/>
        <w:autoSpaceDE w:val="0"/>
        <w:autoSpaceDN w:val="0"/>
        <w:adjustRightInd w:val="0"/>
        <w:ind w:right="-720"/>
        <w:rPr>
          <w:rFonts w:ascii="Calibri" w:eastAsia="Times New Roman" w:hAnsi="Calibri" w:cs="Times New Roman"/>
          <w:color w:val="000000"/>
        </w:rPr>
      </w:pPr>
    </w:p>
    <w:p w14:paraId="7DD56DB0" w14:textId="77777777" w:rsidR="00370F5A" w:rsidRPr="00EE516D" w:rsidRDefault="00370F5A" w:rsidP="00370F5A">
      <w:pPr>
        <w:keepNext/>
        <w:keepLines/>
        <w:spacing w:before="200"/>
        <w:ind w:right="-720"/>
        <w:outlineLvl w:val="1"/>
        <w:rPr>
          <w:rFonts w:ascii="Calibri" w:eastAsia="ＭＳ ゴシック" w:hAnsi="Calibri" w:cs="Times New Roman"/>
          <w:b/>
          <w:bCs/>
          <w:color w:val="3891A7"/>
          <w:sz w:val="26"/>
          <w:szCs w:val="26"/>
        </w:rPr>
      </w:pPr>
      <w:bookmarkStart w:id="1" w:name="_Toc268890237"/>
      <w:r w:rsidRPr="00EE516D">
        <w:rPr>
          <w:rFonts w:ascii="Calibri" w:eastAsia="ＭＳ ゴシック" w:hAnsi="Calibri" w:cs="Times New Roman"/>
          <w:b/>
          <w:bCs/>
          <w:color w:val="3891A7"/>
          <w:sz w:val="26"/>
          <w:szCs w:val="26"/>
        </w:rPr>
        <w:t>Agenda Overview</w:t>
      </w:r>
      <w:bookmarkEnd w:id="1"/>
    </w:p>
    <w:p w14:paraId="7FDE0606" w14:textId="012DE4AE" w:rsidR="00370F5A" w:rsidRPr="00EE516D" w:rsidRDefault="000D6421" w:rsidP="00370F5A">
      <w:pPr>
        <w:ind w:right="-720"/>
        <w:rPr>
          <w:rFonts w:ascii="Calibri" w:eastAsia="ＭＳ ゴシック" w:hAnsi="Calibri" w:cs="Times New Roman"/>
        </w:rPr>
      </w:pPr>
      <w:r>
        <w:rPr>
          <w:rFonts w:ascii="Calibri" w:eastAsia="ＭＳ ゴシック" w:hAnsi="Calibri" w:cs="Times New Roman"/>
        </w:rPr>
        <w:t>7</w:t>
      </w:r>
      <w:r w:rsidR="00370F5A" w:rsidRPr="00EE516D">
        <w:rPr>
          <w:rFonts w:ascii="Calibri" w:eastAsia="ＭＳ ゴシック" w:hAnsi="Calibri" w:cs="Times New Roman"/>
        </w:rPr>
        <w:t>:30 a.m.</w:t>
      </w:r>
      <w:r w:rsidR="00370F5A" w:rsidRPr="00EE516D">
        <w:rPr>
          <w:rFonts w:ascii="Calibri" w:eastAsia="ＭＳ ゴシック" w:hAnsi="Calibri" w:cs="Times New Roman"/>
        </w:rPr>
        <w:tab/>
        <w:t>Registration</w:t>
      </w:r>
      <w:r>
        <w:rPr>
          <w:rFonts w:ascii="Calibri" w:eastAsia="ＭＳ ゴシック" w:hAnsi="Calibri" w:cs="Times New Roman"/>
        </w:rPr>
        <w:t xml:space="preserve"> and Breakfast</w:t>
      </w:r>
    </w:p>
    <w:p w14:paraId="039A1596" w14:textId="54FDFD2B" w:rsidR="00370F5A" w:rsidRPr="00EE516D" w:rsidRDefault="000D6421" w:rsidP="00370F5A">
      <w:pPr>
        <w:ind w:right="-720"/>
        <w:rPr>
          <w:rFonts w:ascii="Calibri" w:eastAsia="ＭＳ ゴシック" w:hAnsi="Calibri" w:cs="Times New Roman"/>
        </w:rPr>
      </w:pPr>
      <w:r>
        <w:rPr>
          <w:rFonts w:ascii="Calibri" w:eastAsia="ＭＳ ゴシック" w:hAnsi="Calibri" w:cs="Times New Roman"/>
        </w:rPr>
        <w:t>8</w:t>
      </w:r>
      <w:r w:rsidR="00370F5A" w:rsidRPr="00EE516D">
        <w:rPr>
          <w:rFonts w:ascii="Calibri" w:eastAsia="ＭＳ ゴシック" w:hAnsi="Calibri" w:cs="Times New Roman"/>
        </w:rPr>
        <w:t>:00 a.m.</w:t>
      </w:r>
      <w:r w:rsidR="00370F5A" w:rsidRPr="00EE516D">
        <w:rPr>
          <w:rFonts w:ascii="Calibri" w:eastAsia="ＭＳ ゴシック" w:hAnsi="Calibri" w:cs="Times New Roman"/>
        </w:rPr>
        <w:tab/>
        <w:t>Welcome and Overview</w:t>
      </w:r>
    </w:p>
    <w:p w14:paraId="493AC347" w14:textId="4FAB4DB8" w:rsidR="00370F5A" w:rsidRPr="00EE516D" w:rsidRDefault="000D6421" w:rsidP="00370F5A">
      <w:pPr>
        <w:ind w:right="-720"/>
        <w:rPr>
          <w:rFonts w:ascii="Calibri" w:eastAsia="ＭＳ ゴシック" w:hAnsi="Calibri" w:cs="Times New Roman"/>
        </w:rPr>
      </w:pPr>
      <w:r>
        <w:rPr>
          <w:rFonts w:ascii="Calibri" w:eastAsia="ＭＳ ゴシック" w:hAnsi="Calibri" w:cs="Times New Roman"/>
        </w:rPr>
        <w:t>8</w:t>
      </w:r>
      <w:r w:rsidR="00370F5A" w:rsidRPr="00EE516D">
        <w:rPr>
          <w:rFonts w:ascii="Calibri" w:eastAsia="ＭＳ ゴシック" w:hAnsi="Calibri" w:cs="Times New Roman"/>
        </w:rPr>
        <w:t>:15 a.m.</w:t>
      </w:r>
      <w:r w:rsidR="00370F5A" w:rsidRPr="00EE516D">
        <w:rPr>
          <w:rFonts w:ascii="Calibri" w:eastAsia="ＭＳ ゴシック" w:hAnsi="Calibri" w:cs="Times New Roman"/>
        </w:rPr>
        <w:tab/>
        <w:t>Orientation to Food System Resources</w:t>
      </w:r>
    </w:p>
    <w:p w14:paraId="6E6265F0" w14:textId="74C03381" w:rsidR="00370F5A" w:rsidRPr="00EE516D" w:rsidRDefault="000D6421" w:rsidP="00370F5A">
      <w:pPr>
        <w:ind w:right="-720"/>
        <w:rPr>
          <w:rFonts w:ascii="Calibri" w:eastAsia="ＭＳ ゴシック" w:hAnsi="Calibri" w:cs="Times New Roman"/>
        </w:rPr>
      </w:pPr>
      <w:r>
        <w:rPr>
          <w:rFonts w:ascii="Calibri" w:eastAsia="ＭＳ ゴシック" w:hAnsi="Calibri" w:cs="Times New Roman"/>
        </w:rPr>
        <w:t>8</w:t>
      </w:r>
      <w:r w:rsidR="00370F5A" w:rsidRPr="00EE516D">
        <w:rPr>
          <w:rFonts w:ascii="Calibri" w:eastAsia="ＭＳ ゴシック" w:hAnsi="Calibri" w:cs="Times New Roman"/>
        </w:rPr>
        <w:t>:20 a.m.</w:t>
      </w:r>
      <w:r w:rsidR="00370F5A" w:rsidRPr="00EE516D">
        <w:rPr>
          <w:rFonts w:ascii="Calibri" w:eastAsia="ＭＳ ゴシック" w:hAnsi="Calibri" w:cs="Times New Roman"/>
        </w:rPr>
        <w:tab/>
        <w:t>Small group conversations</w:t>
      </w:r>
    </w:p>
    <w:p w14:paraId="4FED9EA6" w14:textId="60DB7FD5" w:rsidR="00370F5A" w:rsidRPr="00EE516D" w:rsidRDefault="000D6421" w:rsidP="00370F5A">
      <w:pPr>
        <w:ind w:right="-720"/>
        <w:rPr>
          <w:rFonts w:ascii="Calibri" w:eastAsia="ＭＳ ゴシック" w:hAnsi="Calibri" w:cs="Times New Roman"/>
        </w:rPr>
      </w:pPr>
      <w:r>
        <w:rPr>
          <w:rFonts w:ascii="Calibri" w:eastAsia="ＭＳ ゴシック" w:hAnsi="Calibri" w:cs="Times New Roman"/>
        </w:rPr>
        <w:t>10</w:t>
      </w:r>
      <w:r w:rsidR="00370F5A" w:rsidRPr="00EE516D">
        <w:rPr>
          <w:rFonts w:ascii="Calibri" w:eastAsia="ＭＳ ゴシック" w:hAnsi="Calibri" w:cs="Times New Roman"/>
        </w:rPr>
        <w:t>:20 a.m.</w:t>
      </w:r>
      <w:r w:rsidR="00370F5A" w:rsidRPr="00EE516D">
        <w:rPr>
          <w:rFonts w:ascii="Calibri" w:eastAsia="ＭＳ ゴシック" w:hAnsi="Calibri" w:cs="Times New Roman"/>
        </w:rPr>
        <w:tab/>
        <w:t>Large group summary reports</w:t>
      </w:r>
    </w:p>
    <w:p w14:paraId="69EC26E3" w14:textId="7E3CA9A3" w:rsidR="00370F5A" w:rsidRPr="00EE516D" w:rsidRDefault="000D6421" w:rsidP="00370F5A">
      <w:pPr>
        <w:ind w:right="-720"/>
        <w:rPr>
          <w:rFonts w:ascii="Calibri" w:eastAsia="ＭＳ ゴシック" w:hAnsi="Calibri" w:cs="Times New Roman"/>
        </w:rPr>
      </w:pPr>
      <w:r>
        <w:rPr>
          <w:rFonts w:ascii="Calibri" w:eastAsia="ＭＳ ゴシック" w:hAnsi="Calibri" w:cs="Times New Roman"/>
        </w:rPr>
        <w:t>10</w:t>
      </w:r>
      <w:r w:rsidR="00370F5A" w:rsidRPr="00EE516D">
        <w:rPr>
          <w:rFonts w:ascii="Calibri" w:eastAsia="ＭＳ ゴシック" w:hAnsi="Calibri" w:cs="Times New Roman"/>
        </w:rPr>
        <w:t>:40 a.m.</w:t>
      </w:r>
      <w:r w:rsidR="00370F5A" w:rsidRPr="00EE516D">
        <w:rPr>
          <w:rFonts w:ascii="Calibri" w:eastAsia="ＭＳ ゴシック" w:hAnsi="Calibri" w:cs="Times New Roman"/>
        </w:rPr>
        <w:tab/>
        <w:t xml:space="preserve">Take-aways and Next Steps </w:t>
      </w:r>
    </w:p>
    <w:p w14:paraId="239CB17A" w14:textId="004F66F8" w:rsidR="00370F5A" w:rsidRPr="00EE516D" w:rsidRDefault="000D6421" w:rsidP="00370F5A">
      <w:pPr>
        <w:ind w:right="-720"/>
        <w:rPr>
          <w:rFonts w:ascii="Calibri" w:eastAsia="ＭＳ ゴシック" w:hAnsi="Calibri" w:cs="Times New Roman"/>
        </w:rPr>
      </w:pPr>
      <w:r>
        <w:rPr>
          <w:rFonts w:ascii="Calibri" w:eastAsia="ＭＳ ゴシック" w:hAnsi="Calibri" w:cs="Times New Roman"/>
        </w:rPr>
        <w:t>11</w:t>
      </w:r>
      <w:r w:rsidR="00370F5A" w:rsidRPr="00EE516D">
        <w:rPr>
          <w:rFonts w:ascii="Calibri" w:eastAsia="ＭＳ ゴシック" w:hAnsi="Calibri" w:cs="Times New Roman"/>
        </w:rPr>
        <w:t>:00 p.m.</w:t>
      </w:r>
      <w:r w:rsidR="00370F5A" w:rsidRPr="00EE516D">
        <w:rPr>
          <w:rFonts w:ascii="Calibri" w:eastAsia="ＭＳ ゴシック" w:hAnsi="Calibri" w:cs="Times New Roman"/>
        </w:rPr>
        <w:tab/>
        <w:t>Closing</w:t>
      </w:r>
    </w:p>
    <w:p w14:paraId="4D515515" w14:textId="77777777" w:rsidR="00370F5A" w:rsidRPr="00EE516D" w:rsidRDefault="00370F5A" w:rsidP="00370F5A">
      <w:pPr>
        <w:ind w:right="-720"/>
        <w:rPr>
          <w:rFonts w:ascii="Calibri" w:eastAsia="ＭＳ ゴシック" w:hAnsi="Calibri" w:cs="Times New Roman"/>
        </w:rPr>
      </w:pPr>
    </w:p>
    <w:p w14:paraId="4439F692" w14:textId="77777777" w:rsidR="00370F5A" w:rsidRPr="00EE516D" w:rsidRDefault="00370F5A" w:rsidP="00370F5A">
      <w:pPr>
        <w:ind w:right="-720"/>
        <w:rPr>
          <w:rFonts w:ascii="Calibri" w:eastAsia="ＭＳ ゴシック" w:hAnsi="Calibri" w:cs="Times New Roman"/>
          <w:b/>
          <w:bCs/>
          <w:sz w:val="23"/>
          <w:szCs w:val="23"/>
        </w:rPr>
      </w:pPr>
    </w:p>
    <w:p w14:paraId="7EB5271C" w14:textId="77777777" w:rsidR="00370F5A" w:rsidRPr="00EE516D" w:rsidRDefault="00370F5A" w:rsidP="00370F5A">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t>This guide is the same for all participants and facilitators. The facilitators will help guide the conversation but we are all responsible for making sure the group is productive. Thank you!</w:t>
      </w:r>
    </w:p>
    <w:p w14:paraId="06AA68D8" w14:textId="77777777" w:rsidR="00370F5A" w:rsidRPr="00EE516D" w:rsidRDefault="00370F5A" w:rsidP="00370F5A">
      <w:pPr>
        <w:ind w:right="-720"/>
        <w:rPr>
          <w:rFonts w:ascii="Calibri" w:eastAsia="ＭＳ ゴシック" w:hAnsi="Calibri" w:cs="Times New Roman"/>
          <w:b/>
          <w:bCs/>
          <w:sz w:val="23"/>
          <w:szCs w:val="23"/>
        </w:rPr>
      </w:pPr>
      <w:r w:rsidRPr="00EE516D">
        <w:rPr>
          <w:rFonts w:ascii="Calibri" w:eastAsia="ＭＳ ゴシック" w:hAnsi="Calibri" w:cs="Times New Roman"/>
          <w:b/>
          <w:bCs/>
          <w:sz w:val="23"/>
          <w:szCs w:val="23"/>
        </w:rPr>
        <w:br w:type="page"/>
      </w:r>
    </w:p>
    <w:p w14:paraId="5284C9C2" w14:textId="77777777" w:rsidR="00370F5A" w:rsidRPr="00EE516D" w:rsidRDefault="00370F5A" w:rsidP="00370F5A">
      <w:pPr>
        <w:keepNext/>
        <w:keepLines/>
        <w:spacing w:before="480"/>
        <w:ind w:right="-720"/>
        <w:outlineLvl w:val="0"/>
        <w:rPr>
          <w:rFonts w:ascii="Calibri" w:eastAsia="ＭＳ ゴシック" w:hAnsi="Calibri" w:cs="Times New Roman"/>
          <w:b/>
          <w:bCs/>
          <w:color w:val="3891A7"/>
          <w:sz w:val="32"/>
          <w:szCs w:val="32"/>
        </w:rPr>
      </w:pPr>
      <w:bookmarkStart w:id="2" w:name="_Toc268890238"/>
      <w:r w:rsidRPr="00EE516D">
        <w:rPr>
          <w:rFonts w:ascii="Calibri" w:eastAsia="ＭＳ ゴシック" w:hAnsi="Calibri" w:cs="Times New Roman"/>
          <w:b/>
          <w:bCs/>
          <w:color w:val="3891A7"/>
          <w:sz w:val="32"/>
          <w:szCs w:val="32"/>
        </w:rPr>
        <w:t xml:space="preserve">Detailed </w:t>
      </w:r>
      <w:bookmarkEnd w:id="2"/>
      <w:r w:rsidRPr="00EE516D">
        <w:rPr>
          <w:rFonts w:ascii="Calibri" w:eastAsia="ＭＳ ゴシック" w:hAnsi="Calibri" w:cs="Times New Roman"/>
          <w:b/>
          <w:bCs/>
          <w:color w:val="3891A7"/>
          <w:sz w:val="32"/>
          <w:szCs w:val="32"/>
        </w:rPr>
        <w:t>Agenda</w:t>
      </w:r>
    </w:p>
    <w:p w14:paraId="4B3D0685" w14:textId="314C2745" w:rsidR="00370F5A" w:rsidRPr="00EE516D" w:rsidRDefault="000D6421" w:rsidP="00370F5A">
      <w:pPr>
        <w:keepNext/>
        <w:keepLines/>
        <w:spacing w:before="200"/>
        <w:ind w:right="-720"/>
        <w:outlineLvl w:val="1"/>
        <w:rPr>
          <w:rFonts w:ascii="Calibri" w:eastAsia="ＭＳ ゴシック" w:hAnsi="Calibri" w:cs="Times New Roman"/>
          <w:b/>
          <w:bCs/>
          <w:color w:val="3891A7"/>
          <w:sz w:val="26"/>
          <w:szCs w:val="26"/>
        </w:rPr>
      </w:pPr>
      <w:bookmarkStart w:id="3" w:name="_Toc268890239"/>
      <w:r>
        <w:rPr>
          <w:rFonts w:ascii="Calibri" w:eastAsia="ＭＳ ゴシック" w:hAnsi="Calibri" w:cs="Times New Roman"/>
          <w:b/>
          <w:bCs/>
          <w:color w:val="3891A7"/>
          <w:sz w:val="26"/>
          <w:szCs w:val="26"/>
        </w:rPr>
        <w:t>7</w:t>
      </w:r>
      <w:r w:rsidR="00370F5A" w:rsidRPr="00EE516D">
        <w:rPr>
          <w:rFonts w:ascii="Calibri" w:eastAsia="ＭＳ ゴシック" w:hAnsi="Calibri" w:cs="Times New Roman"/>
          <w:b/>
          <w:bCs/>
          <w:color w:val="3891A7"/>
          <w:sz w:val="26"/>
          <w:szCs w:val="26"/>
        </w:rPr>
        <w:t xml:space="preserve">:30 - </w:t>
      </w:r>
      <w:r>
        <w:rPr>
          <w:rFonts w:ascii="Calibri" w:eastAsia="ＭＳ ゴシック" w:hAnsi="Calibri" w:cs="Times New Roman"/>
          <w:b/>
          <w:bCs/>
          <w:color w:val="3891A7"/>
          <w:sz w:val="26"/>
          <w:szCs w:val="26"/>
        </w:rPr>
        <w:t>8</w:t>
      </w:r>
      <w:r w:rsidR="00370F5A" w:rsidRPr="00EE516D">
        <w:rPr>
          <w:rFonts w:ascii="Calibri" w:eastAsia="ＭＳ ゴシック" w:hAnsi="Calibri" w:cs="Times New Roman"/>
          <w:b/>
          <w:bCs/>
          <w:color w:val="3891A7"/>
          <w:sz w:val="26"/>
          <w:szCs w:val="26"/>
        </w:rPr>
        <w:t>:00 a.m.</w:t>
      </w:r>
      <w:r w:rsidR="00370F5A" w:rsidRPr="00EE516D">
        <w:rPr>
          <w:rFonts w:ascii="Calibri" w:eastAsia="ＭＳ ゴシック" w:hAnsi="Calibri" w:cs="Times New Roman"/>
          <w:b/>
          <w:bCs/>
          <w:color w:val="3891A7"/>
          <w:sz w:val="26"/>
          <w:szCs w:val="26"/>
        </w:rPr>
        <w:tab/>
        <w:t>Registration</w:t>
      </w:r>
      <w:bookmarkEnd w:id="3"/>
      <w:r>
        <w:rPr>
          <w:rFonts w:ascii="Calibri" w:eastAsia="ＭＳ ゴシック" w:hAnsi="Calibri" w:cs="Times New Roman"/>
          <w:b/>
          <w:bCs/>
          <w:color w:val="3891A7"/>
          <w:sz w:val="26"/>
          <w:szCs w:val="26"/>
        </w:rPr>
        <w:t xml:space="preserve"> and Breakfast</w:t>
      </w:r>
    </w:p>
    <w:p w14:paraId="7F2FFD7F" w14:textId="77777777" w:rsidR="00370F5A" w:rsidRDefault="00370F5A" w:rsidP="00370F5A">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Welcome and sign in at the registration table</w:t>
      </w:r>
    </w:p>
    <w:p w14:paraId="518B4BDF" w14:textId="67EA80A0" w:rsidR="000D6421" w:rsidRPr="00EE516D" w:rsidRDefault="000D6421" w:rsidP="00370F5A">
      <w:pPr>
        <w:numPr>
          <w:ilvl w:val="0"/>
          <w:numId w:val="3"/>
        </w:numPr>
        <w:ind w:right="-720"/>
        <w:contextualSpacing/>
        <w:rPr>
          <w:rFonts w:ascii="Calibri" w:eastAsia="ＭＳ ゴシック" w:hAnsi="Calibri" w:cs="Times New Roman"/>
          <w:sz w:val="22"/>
          <w:szCs w:val="22"/>
        </w:rPr>
      </w:pPr>
      <w:r>
        <w:rPr>
          <w:rFonts w:ascii="Calibri" w:eastAsia="ＭＳ ゴシック" w:hAnsi="Calibri" w:cs="Times New Roman"/>
          <w:sz w:val="22"/>
          <w:szCs w:val="22"/>
        </w:rPr>
        <w:t>Breakfast will be served from 7:30am-8:00am.</w:t>
      </w:r>
    </w:p>
    <w:p w14:paraId="6F1CE187" w14:textId="77777777" w:rsidR="00370F5A" w:rsidRPr="00C76DB7" w:rsidRDefault="00370F5A" w:rsidP="00370F5A">
      <w:pPr>
        <w:numPr>
          <w:ilvl w:val="0"/>
          <w:numId w:val="3"/>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Please join your small group circle for the introduction and to start the dialogue immediately thereafter. </w:t>
      </w:r>
      <w:r w:rsidRPr="00EE516D">
        <w:rPr>
          <w:rFonts w:ascii="Calibri" w:eastAsia="ＭＳ ゴシック" w:hAnsi="Calibri" w:cs="Times New Roman"/>
          <w:i/>
          <w:iCs/>
          <w:sz w:val="22"/>
          <w:szCs w:val="22"/>
        </w:rPr>
        <w:t xml:space="preserve">Please take a few minutes to review the background information starting on page </w:t>
      </w:r>
      <w:r w:rsidRPr="00C76DB7">
        <w:rPr>
          <w:rFonts w:ascii="Calibri" w:eastAsia="ＭＳ ゴシック" w:hAnsi="Calibri" w:cs="Times New Roman"/>
          <w:i/>
          <w:iCs/>
          <w:sz w:val="22"/>
          <w:szCs w:val="22"/>
        </w:rPr>
        <w:t>9, as well as the resources provided for you at your tables.</w:t>
      </w:r>
    </w:p>
    <w:p w14:paraId="4204E391"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p>
    <w:p w14:paraId="509AFE54" w14:textId="0D127CD0" w:rsidR="00370F5A" w:rsidRPr="00EE516D" w:rsidRDefault="000D6421" w:rsidP="00370F5A">
      <w:pPr>
        <w:keepNext/>
        <w:keepLines/>
        <w:spacing w:before="200"/>
        <w:ind w:right="-720"/>
        <w:outlineLvl w:val="1"/>
        <w:rPr>
          <w:rFonts w:ascii="Calibri" w:eastAsia="ＭＳ ゴシック" w:hAnsi="Calibri" w:cs="Times New Roman"/>
          <w:b/>
          <w:bCs/>
          <w:color w:val="3891A7"/>
          <w:sz w:val="26"/>
          <w:szCs w:val="26"/>
        </w:rPr>
      </w:pPr>
      <w:bookmarkStart w:id="4" w:name="_Toc268890240"/>
      <w:r>
        <w:rPr>
          <w:rFonts w:ascii="Calibri" w:eastAsia="ＭＳ ゴシック" w:hAnsi="Calibri" w:cs="Times New Roman"/>
          <w:b/>
          <w:bCs/>
          <w:color w:val="3891A7"/>
          <w:sz w:val="26"/>
          <w:szCs w:val="26"/>
        </w:rPr>
        <w:t>8</w:t>
      </w:r>
      <w:r w:rsidR="00370F5A" w:rsidRPr="00EE516D">
        <w:rPr>
          <w:rFonts w:ascii="Calibri" w:eastAsia="ＭＳ ゴシック" w:hAnsi="Calibri" w:cs="Times New Roman"/>
          <w:b/>
          <w:bCs/>
          <w:color w:val="3891A7"/>
          <w:sz w:val="26"/>
          <w:szCs w:val="26"/>
        </w:rPr>
        <w:t xml:space="preserve">:00 - </w:t>
      </w:r>
      <w:r>
        <w:rPr>
          <w:rFonts w:ascii="Calibri" w:eastAsia="ＭＳ ゴシック" w:hAnsi="Calibri" w:cs="Times New Roman"/>
          <w:b/>
          <w:bCs/>
          <w:color w:val="3891A7"/>
          <w:sz w:val="26"/>
          <w:szCs w:val="26"/>
        </w:rPr>
        <w:t>8</w:t>
      </w:r>
      <w:r w:rsidR="00370F5A" w:rsidRPr="00EE516D">
        <w:rPr>
          <w:rFonts w:ascii="Calibri" w:eastAsia="ＭＳ ゴシック" w:hAnsi="Calibri" w:cs="Times New Roman"/>
          <w:b/>
          <w:bCs/>
          <w:color w:val="3891A7"/>
          <w:sz w:val="26"/>
          <w:szCs w:val="26"/>
        </w:rPr>
        <w:t>:15 a.m.</w:t>
      </w:r>
      <w:r w:rsidR="00370F5A" w:rsidRPr="00EE516D">
        <w:rPr>
          <w:rFonts w:ascii="Calibri" w:eastAsia="ＭＳ ゴシック" w:hAnsi="Calibri" w:cs="Times New Roman"/>
          <w:b/>
          <w:bCs/>
          <w:color w:val="3891A7"/>
          <w:sz w:val="26"/>
          <w:szCs w:val="26"/>
        </w:rPr>
        <w:tab/>
        <w:t>Welcome and Overview from the NH Food Strategy Team</w:t>
      </w:r>
      <w:bookmarkEnd w:id="4"/>
    </w:p>
    <w:p w14:paraId="651BAF62" w14:textId="77777777" w:rsidR="00370F5A" w:rsidRPr="00EE516D" w:rsidRDefault="00370F5A" w:rsidP="00370F5A">
      <w:pPr>
        <w:widowControl w:val="0"/>
        <w:autoSpaceDE w:val="0"/>
        <w:autoSpaceDN w:val="0"/>
        <w:adjustRightInd w:val="0"/>
        <w:ind w:right="-720"/>
        <w:rPr>
          <w:rFonts w:ascii="Calibri" w:eastAsia="ＭＳ ゴシック" w:hAnsi="Calibri" w:cs="Calibri"/>
          <w:bCs/>
          <w:iCs/>
          <w:color w:val="000000"/>
          <w:sz w:val="23"/>
          <w:szCs w:val="23"/>
        </w:rPr>
      </w:pPr>
    </w:p>
    <w:p w14:paraId="72243EC1" w14:textId="77777777" w:rsidR="00370F5A" w:rsidRPr="00EE516D" w:rsidRDefault="00370F5A" w:rsidP="00370F5A">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What is the New Hampshire Food Strategy? </w:t>
      </w:r>
    </w:p>
    <w:p w14:paraId="7388717D" w14:textId="77777777" w:rsidR="00370F5A" w:rsidRPr="00EE516D" w:rsidRDefault="00370F5A" w:rsidP="00370F5A">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Who is coordinating the New Hampshire Food Strategy? </w:t>
      </w:r>
    </w:p>
    <w:p w14:paraId="5476C085" w14:textId="77777777" w:rsidR="00370F5A" w:rsidRPr="00EE516D" w:rsidRDefault="00370F5A" w:rsidP="00370F5A">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 xml:space="preserve">Desired outcomes for today </w:t>
      </w:r>
    </w:p>
    <w:p w14:paraId="6AC48EBF" w14:textId="77777777" w:rsidR="00370F5A" w:rsidRPr="00EE516D" w:rsidRDefault="00370F5A" w:rsidP="00370F5A">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Agenda</w:t>
      </w:r>
    </w:p>
    <w:p w14:paraId="11A52CD3" w14:textId="77777777" w:rsidR="00370F5A" w:rsidRPr="00EE516D" w:rsidRDefault="00370F5A" w:rsidP="00370F5A">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Guidelines for productive discussions</w:t>
      </w:r>
    </w:p>
    <w:p w14:paraId="08B562AA" w14:textId="77777777" w:rsidR="00370F5A" w:rsidRPr="00EE516D" w:rsidRDefault="00370F5A" w:rsidP="00370F5A">
      <w:pPr>
        <w:widowControl w:val="0"/>
        <w:numPr>
          <w:ilvl w:val="0"/>
          <w:numId w:val="8"/>
        </w:numPr>
        <w:autoSpaceDE w:val="0"/>
        <w:autoSpaceDN w:val="0"/>
        <w:adjustRightInd w:val="0"/>
        <w:ind w:right="-720"/>
        <w:rPr>
          <w:rFonts w:ascii="Calibri" w:eastAsia="ＭＳ ゴシック" w:hAnsi="Calibri" w:cs="Calibri"/>
          <w:bCs/>
          <w:iCs/>
          <w:color w:val="000000"/>
          <w:sz w:val="22"/>
          <w:szCs w:val="22"/>
        </w:rPr>
      </w:pPr>
      <w:r w:rsidRPr="00EE516D">
        <w:rPr>
          <w:rFonts w:ascii="Calibri" w:eastAsia="ＭＳ ゴシック" w:hAnsi="Calibri" w:cs="Calibri"/>
          <w:bCs/>
          <w:iCs/>
          <w:color w:val="000000"/>
          <w:sz w:val="22"/>
          <w:szCs w:val="22"/>
        </w:rPr>
        <w:t>Overview of information in discussion guide</w:t>
      </w:r>
    </w:p>
    <w:p w14:paraId="3196B63A" w14:textId="77777777" w:rsidR="00370F5A" w:rsidRPr="00EE516D" w:rsidRDefault="00370F5A" w:rsidP="00370F5A">
      <w:pPr>
        <w:widowControl w:val="0"/>
        <w:autoSpaceDE w:val="0"/>
        <w:autoSpaceDN w:val="0"/>
        <w:adjustRightInd w:val="0"/>
        <w:ind w:right="-720"/>
        <w:rPr>
          <w:rFonts w:ascii="Calibri" w:eastAsia="ＭＳ ゴシック" w:hAnsi="Calibri" w:cs="Calibri"/>
          <w:bCs/>
          <w:iCs/>
          <w:color w:val="000000"/>
          <w:sz w:val="23"/>
          <w:szCs w:val="23"/>
        </w:rPr>
      </w:pPr>
    </w:p>
    <w:p w14:paraId="7DD997D2" w14:textId="77777777" w:rsidR="00370F5A" w:rsidRPr="00EE516D" w:rsidRDefault="00370F5A" w:rsidP="00370F5A">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What is the New Hampshire Food Strategy?</w:t>
      </w:r>
    </w:p>
    <w:p w14:paraId="1FA261CE" w14:textId="77777777" w:rsidR="00370F5A" w:rsidRPr="00EE516D" w:rsidRDefault="00370F5A" w:rsidP="00370F5A">
      <w:pPr>
        <w:widowControl w:val="0"/>
        <w:autoSpaceDE w:val="0"/>
        <w:autoSpaceDN w:val="0"/>
        <w:adjustRightInd w:val="0"/>
        <w:ind w:right="-720"/>
        <w:rPr>
          <w:rFonts w:ascii="Calibri" w:eastAsia="Times New Roman" w:hAnsi="Calibri" w:cs="Times New Roman"/>
          <w:color w:val="000000"/>
          <w:sz w:val="22"/>
          <w:szCs w:val="22"/>
        </w:rPr>
      </w:pPr>
    </w:p>
    <w:p w14:paraId="338EE1E5" w14:textId="77777777" w:rsidR="00370F5A" w:rsidRPr="00EE516D" w:rsidRDefault="00370F5A" w:rsidP="00370F5A">
      <w:pPr>
        <w:ind w:right="-720"/>
        <w:rPr>
          <w:rFonts w:ascii="Times" w:eastAsia="ＭＳ ゴシック" w:hAnsi="Times" w:cs="Times New Roman"/>
          <w:sz w:val="20"/>
          <w:szCs w:val="20"/>
        </w:rPr>
      </w:pPr>
      <w:r w:rsidRPr="00EE516D">
        <w:rPr>
          <w:rFonts w:ascii="Calibri" w:eastAsia="ＭＳ ゴシック" w:hAnsi="Calibri" w:cs="Times New Roman"/>
          <w:color w:val="000000"/>
          <w:sz w:val="23"/>
          <w:szCs w:val="23"/>
        </w:rPr>
        <w:t xml:space="preserve">The overall goal of this initiative is to develop a strong and connected </w:t>
      </w:r>
      <w:r w:rsidRPr="00EE516D">
        <w:rPr>
          <w:rFonts w:ascii="Calibri" w:eastAsia="ＭＳ ゴシック" w:hAnsi="Calibri" w:cs="Times New Roman"/>
          <w:b/>
          <w:bCs/>
          <w:color w:val="000000"/>
          <w:sz w:val="23"/>
          <w:szCs w:val="23"/>
        </w:rPr>
        <w:t>Network</w:t>
      </w:r>
      <w:r w:rsidRPr="00EE516D">
        <w:rPr>
          <w:rFonts w:ascii="Calibri" w:eastAsia="ＭＳ ゴシック" w:hAnsi="Calibri" w:cs="Times New Roman"/>
          <w:color w:val="000000"/>
          <w:sz w:val="23"/>
          <w:szCs w:val="23"/>
        </w:rPr>
        <w:t xml:space="preserve"> of organizations, institutions, agencies, businesses, and individuals that contribute to the New Hampshire food system</w:t>
      </w:r>
      <w:r>
        <w:rPr>
          <w:rFonts w:ascii="Calibri" w:eastAsia="ＭＳ ゴシック" w:hAnsi="Calibri" w:cs="Times New Roman"/>
          <w:color w:val="000000"/>
          <w:sz w:val="23"/>
          <w:szCs w:val="23"/>
        </w:rPr>
        <w:t xml:space="preserve">.  </w:t>
      </w:r>
      <w:r w:rsidRPr="00EE516D">
        <w:rPr>
          <w:rFonts w:ascii="Calibri" w:eastAsia="ＭＳ ゴシック" w:hAnsi="Calibri" w:cs="Times New Roman"/>
          <w:color w:val="000000"/>
          <w:sz w:val="23"/>
          <w:szCs w:val="23"/>
        </w:rPr>
        <w:t xml:space="preserve">The ideas, concerns, and hopes that you share today will shape a statewide </w:t>
      </w:r>
      <w:r w:rsidRPr="00EE516D">
        <w:rPr>
          <w:rFonts w:ascii="Calibri" w:eastAsia="ＭＳ ゴシック" w:hAnsi="Calibri" w:cs="Times New Roman"/>
          <w:b/>
          <w:bCs/>
          <w:color w:val="000000"/>
          <w:sz w:val="23"/>
          <w:szCs w:val="23"/>
        </w:rPr>
        <w:t>Strategy</w:t>
      </w:r>
      <w:r w:rsidRPr="00EE516D">
        <w:rPr>
          <w:rFonts w:ascii="Calibri" w:eastAsia="ＭＳ ゴシック" w:hAnsi="Calibri" w:cs="Times New Roman"/>
          <w:color w:val="000000"/>
          <w:sz w:val="23"/>
          <w:szCs w:val="23"/>
        </w:rPr>
        <w:t xml:space="preserve"> that identifies common goals, key leverage points, and action priorities to guide collaboration and action throughout the food system network.  As a result of developing this Strategy and food system Network, we hope to accomplish the following:</w:t>
      </w:r>
    </w:p>
    <w:p w14:paraId="0B7CE1AA" w14:textId="77777777" w:rsidR="00370F5A" w:rsidRPr="00EE516D" w:rsidRDefault="00370F5A" w:rsidP="00370F5A">
      <w:pPr>
        <w:numPr>
          <w:ilvl w:val="0"/>
          <w:numId w:val="9"/>
        </w:numPr>
        <w:ind w:right="-720"/>
        <w:textAlignment w:val="baseline"/>
        <w:rPr>
          <w:rFonts w:ascii="Calibri" w:eastAsia="ＭＳ ゴシック" w:hAnsi="Calibri" w:cs="Times New Roman"/>
          <w:color w:val="000000"/>
          <w:sz w:val="23"/>
          <w:szCs w:val="23"/>
        </w:rPr>
      </w:pPr>
      <w:r w:rsidRPr="00EE516D">
        <w:rPr>
          <w:rFonts w:ascii="Calibri" w:eastAsia="ＭＳ ゴシック" w:hAnsi="Calibri" w:cs="Times New Roman"/>
          <w:color w:val="000000"/>
          <w:sz w:val="23"/>
          <w:szCs w:val="23"/>
        </w:rPr>
        <w:t xml:space="preserve">identify key leverage points to </w:t>
      </w:r>
      <w:r w:rsidRPr="00EE516D">
        <w:rPr>
          <w:rFonts w:ascii="Calibri" w:eastAsia="ＭＳ ゴシック" w:hAnsi="Calibri" w:cs="Times New Roman"/>
          <w:i/>
          <w:sz w:val="23"/>
          <w:szCs w:val="23"/>
        </w:rPr>
        <w:t>create a food system that works for all in the Granite State</w:t>
      </w:r>
      <w:r w:rsidRPr="00EE516D">
        <w:rPr>
          <w:rFonts w:ascii="Calibri" w:eastAsia="ＭＳ ゴシック" w:hAnsi="Calibri" w:cs="Times New Roman"/>
          <w:color w:val="000000"/>
          <w:sz w:val="23"/>
          <w:szCs w:val="23"/>
        </w:rPr>
        <w:t>;</w:t>
      </w:r>
    </w:p>
    <w:p w14:paraId="50E9F792" w14:textId="77777777" w:rsidR="00370F5A" w:rsidRPr="00EE516D" w:rsidRDefault="00370F5A" w:rsidP="00370F5A">
      <w:pPr>
        <w:numPr>
          <w:ilvl w:val="0"/>
          <w:numId w:val="10"/>
        </w:numPr>
        <w:ind w:right="-720"/>
        <w:textAlignment w:val="baseline"/>
        <w:rPr>
          <w:rFonts w:ascii="Arial" w:eastAsia="ＭＳ ゴシック" w:hAnsi="Arial" w:cs="Arial"/>
          <w:color w:val="000000"/>
          <w:sz w:val="23"/>
          <w:szCs w:val="23"/>
        </w:rPr>
      </w:pPr>
      <w:r w:rsidRPr="00EE516D">
        <w:rPr>
          <w:rFonts w:ascii="Calibri" w:eastAsia="ＭＳ ゴシック" w:hAnsi="Calibri" w:cs="Arial"/>
          <w:color w:val="000000"/>
          <w:sz w:val="23"/>
          <w:szCs w:val="23"/>
        </w:rPr>
        <w:t>increase networked collaboration across the state and food system sectors;</w:t>
      </w:r>
    </w:p>
    <w:p w14:paraId="3ACB7A73" w14:textId="77777777" w:rsidR="00370F5A" w:rsidRPr="00EE516D" w:rsidRDefault="00370F5A" w:rsidP="00370F5A">
      <w:pPr>
        <w:numPr>
          <w:ilvl w:val="0"/>
          <w:numId w:val="10"/>
        </w:numPr>
        <w:ind w:right="-720"/>
        <w:textAlignment w:val="baseline"/>
        <w:rPr>
          <w:rFonts w:ascii="Calibri" w:eastAsia="ＭＳ ゴシック" w:hAnsi="Calibri" w:cs="Times New Roman"/>
          <w:color w:val="000000"/>
          <w:sz w:val="23"/>
          <w:szCs w:val="23"/>
        </w:rPr>
      </w:pPr>
      <w:r w:rsidRPr="00EE516D">
        <w:rPr>
          <w:rFonts w:ascii="Calibri" w:eastAsia="ＭＳ ゴシック" w:hAnsi="Calibri" w:cs="Times New Roman"/>
          <w:color w:val="000000"/>
          <w:sz w:val="23"/>
          <w:szCs w:val="23"/>
        </w:rPr>
        <w:t>identify new market opportunities for producers and food entrepreneurs;</w:t>
      </w:r>
    </w:p>
    <w:p w14:paraId="2B256286" w14:textId="77777777" w:rsidR="00370F5A" w:rsidRPr="00EE516D" w:rsidRDefault="00370F5A" w:rsidP="00370F5A">
      <w:pPr>
        <w:numPr>
          <w:ilvl w:val="0"/>
          <w:numId w:val="10"/>
        </w:numPr>
        <w:ind w:right="-720"/>
        <w:textAlignment w:val="baseline"/>
        <w:rPr>
          <w:rFonts w:ascii="Arial" w:eastAsia="ＭＳ ゴシック" w:hAnsi="Arial" w:cs="Arial"/>
          <w:color w:val="000000"/>
          <w:sz w:val="23"/>
          <w:szCs w:val="23"/>
        </w:rPr>
      </w:pPr>
      <w:r w:rsidRPr="00EE516D">
        <w:rPr>
          <w:rFonts w:ascii="Times New Roman" w:eastAsia="ＭＳ ゴシック" w:hAnsi="Times New Roman" w:cs="Times New Roman"/>
          <w:color w:val="000000"/>
          <w:sz w:val="14"/>
          <w:szCs w:val="14"/>
        </w:rPr>
        <w:t> </w:t>
      </w:r>
      <w:r w:rsidRPr="00EE516D">
        <w:rPr>
          <w:rFonts w:ascii="Calibri" w:eastAsia="ＭＳ ゴシック" w:hAnsi="Calibri" w:cs="Arial"/>
          <w:color w:val="000000"/>
          <w:sz w:val="23"/>
          <w:szCs w:val="23"/>
        </w:rPr>
        <w:t>increase access to all forms of capital for business and community building; and</w:t>
      </w:r>
    </w:p>
    <w:p w14:paraId="544172DD" w14:textId="77777777" w:rsidR="00370F5A" w:rsidRPr="00EE516D" w:rsidRDefault="00370F5A" w:rsidP="00370F5A">
      <w:pPr>
        <w:numPr>
          <w:ilvl w:val="0"/>
          <w:numId w:val="10"/>
        </w:numPr>
        <w:ind w:right="-720"/>
        <w:contextualSpacing/>
        <w:rPr>
          <w:rFonts w:ascii="Times" w:eastAsia="Times New Roman" w:hAnsi="Times" w:cs="Times New Roman"/>
          <w:sz w:val="20"/>
          <w:szCs w:val="20"/>
        </w:rPr>
      </w:pPr>
      <w:r w:rsidRPr="00EE516D">
        <w:rPr>
          <w:rFonts w:ascii="Calibri" w:eastAsia="Times New Roman" w:hAnsi="Calibri" w:cs="Times New Roman"/>
          <w:color w:val="000000"/>
          <w:sz w:val="23"/>
          <w:szCs w:val="23"/>
        </w:rPr>
        <w:t>support healthy communities, thriving local economies, and equitable access to food for NH citizens for generations to come.</w:t>
      </w:r>
    </w:p>
    <w:p w14:paraId="6DE06D5C" w14:textId="77777777" w:rsidR="00370F5A" w:rsidRPr="00EE516D" w:rsidRDefault="00370F5A" w:rsidP="00370F5A">
      <w:pPr>
        <w:ind w:right="-720"/>
        <w:rPr>
          <w:rFonts w:ascii="Calibri" w:eastAsia="ＭＳ ゴシック" w:hAnsi="Calibri" w:cs="Trebuchet MS"/>
          <w:color w:val="000000"/>
          <w:sz w:val="23"/>
          <w:szCs w:val="23"/>
        </w:rPr>
      </w:pPr>
      <w:r w:rsidRPr="00EE516D">
        <w:rPr>
          <w:rFonts w:ascii="Gill Sans MT" w:eastAsia="Times New Roman" w:hAnsi="Gill Sans MT" w:cs="Times New Roman"/>
          <w:sz w:val="23"/>
          <w:szCs w:val="23"/>
        </w:rPr>
        <w:t xml:space="preserve">Numerous innovative efforts are already underway across the state to support community and regional food systems; the strategy initiative will help to link and build on these existing efforts, not reinvent the wheel. </w:t>
      </w:r>
      <w:r w:rsidRPr="00EE516D">
        <w:rPr>
          <w:rFonts w:ascii="Calibri" w:eastAsia="ＭＳ ゴシック" w:hAnsi="Calibri" w:cs="Trebuchet MS"/>
          <w:color w:val="000000"/>
          <w:sz w:val="23"/>
          <w:szCs w:val="23"/>
        </w:rPr>
        <w:t xml:space="preserve">We are striving to ensure that businesses, groups and individuals who do not often have a voice, are underrepresented in public policy conversations, or our most vulnerable, are also included and involved in appropriate, accessible ways. </w:t>
      </w:r>
      <w:r w:rsidRPr="00EE516D">
        <w:rPr>
          <w:rFonts w:ascii="Calibri" w:eastAsia="ＭＳ ゴシック" w:hAnsi="Calibri" w:cs="Times New Roman"/>
          <w:color w:val="000000"/>
          <w:sz w:val="23"/>
          <w:szCs w:val="23"/>
        </w:rPr>
        <w:t xml:space="preserve"> </w:t>
      </w:r>
      <w:r w:rsidRPr="00EE516D">
        <w:rPr>
          <w:rFonts w:ascii="Calibri" w:eastAsia="ＭＳ ゴシック" w:hAnsi="Calibri" w:cs="Trebuchet MS"/>
          <w:color w:val="000000"/>
          <w:sz w:val="23"/>
          <w:szCs w:val="23"/>
        </w:rPr>
        <w:t xml:space="preserve">In order to capture and be informed by state-wide perspectives, we are reaching out across the state to hear directly from those who simply have an interest in food because they live in New Hampshire, to those formally engaged in food system work. Thank you for joining our conversation today. Your voice will help us to shape the future of food in New Hampshire.  </w:t>
      </w:r>
    </w:p>
    <w:p w14:paraId="55D063E6" w14:textId="77777777" w:rsidR="00370F5A" w:rsidRPr="00EE516D" w:rsidRDefault="00370F5A" w:rsidP="00370F5A">
      <w:pPr>
        <w:ind w:right="-720"/>
        <w:rPr>
          <w:rFonts w:ascii="Gill Sans MT" w:eastAsia="Times New Roman" w:hAnsi="Gill Sans MT" w:cs="Times New Roman"/>
          <w:sz w:val="22"/>
          <w:szCs w:val="22"/>
        </w:rPr>
      </w:pPr>
    </w:p>
    <w:p w14:paraId="36954399" w14:textId="77777777" w:rsidR="00370F5A" w:rsidRPr="00EE516D" w:rsidRDefault="00370F5A" w:rsidP="00370F5A">
      <w:pPr>
        <w:widowControl w:val="0"/>
        <w:autoSpaceDE w:val="0"/>
        <w:autoSpaceDN w:val="0"/>
        <w:adjustRightInd w:val="0"/>
        <w:ind w:right="-720"/>
        <w:rPr>
          <w:rFonts w:ascii="Calibri" w:eastAsia="Times New Roman" w:hAnsi="Calibri" w:cs="Times New Roman"/>
          <w:color w:val="000000"/>
          <w:sz w:val="22"/>
          <w:szCs w:val="22"/>
        </w:rPr>
      </w:pPr>
      <w:r w:rsidRPr="00EE516D">
        <w:rPr>
          <w:rFonts w:ascii="Calibri" w:eastAsia="Times New Roman" w:hAnsi="Calibri" w:cs="Times New Roman"/>
          <w:i/>
          <w:iCs/>
          <w:color w:val="000000"/>
          <w:sz w:val="22"/>
          <w:szCs w:val="22"/>
        </w:rPr>
        <w:t>Please review the supplemental information in this guide, and our website (</w:t>
      </w:r>
      <w:hyperlink r:id="rId14" w:history="1">
        <w:r w:rsidRPr="00EE516D">
          <w:rPr>
            <w:rFonts w:ascii="Calibri" w:eastAsia="Times New Roman" w:hAnsi="Calibri" w:cs="Times New Roman"/>
            <w:b/>
            <w:bCs/>
            <w:i/>
            <w:iCs/>
            <w:color w:val="0000FF"/>
            <w:sz w:val="22"/>
            <w:szCs w:val="22"/>
            <w:u w:val="single"/>
          </w:rPr>
          <w:t>http://nhfoodstrategy.weebly.com</w:t>
        </w:r>
      </w:hyperlink>
      <w:r w:rsidRPr="00EE516D">
        <w:rPr>
          <w:rFonts w:ascii="Calibri" w:eastAsia="Times New Roman" w:hAnsi="Calibri" w:cs="Times New Roman"/>
          <w:b/>
          <w:bCs/>
          <w:i/>
          <w:iCs/>
          <w:color w:val="000000"/>
          <w:sz w:val="22"/>
          <w:szCs w:val="22"/>
        </w:rPr>
        <w:t xml:space="preserve">) </w:t>
      </w:r>
      <w:r w:rsidRPr="00EE516D">
        <w:rPr>
          <w:rFonts w:ascii="Calibri" w:eastAsia="Times New Roman" w:hAnsi="Calibri" w:cs="Times New Roman"/>
          <w:i/>
          <w:iCs/>
          <w:color w:val="000000"/>
          <w:sz w:val="22"/>
          <w:szCs w:val="22"/>
        </w:rPr>
        <w:t>to learn more about this process and similar efforts to develop food system strategies or plans in other New England states.</w:t>
      </w:r>
    </w:p>
    <w:p w14:paraId="174F24A5" w14:textId="77777777" w:rsidR="00370F5A" w:rsidRPr="00EE516D" w:rsidRDefault="00370F5A" w:rsidP="00370F5A">
      <w:pPr>
        <w:widowControl w:val="0"/>
        <w:autoSpaceDE w:val="0"/>
        <w:autoSpaceDN w:val="0"/>
        <w:adjustRightInd w:val="0"/>
        <w:ind w:right="-720"/>
        <w:rPr>
          <w:rFonts w:ascii="Calibri" w:eastAsia="Times New Roman" w:hAnsi="Calibri" w:cs="Times New Roman"/>
          <w:color w:val="000000"/>
        </w:rPr>
      </w:pPr>
    </w:p>
    <w:p w14:paraId="523D7C2C" w14:textId="77777777" w:rsidR="00370F5A" w:rsidRPr="00EE516D" w:rsidRDefault="00370F5A" w:rsidP="00370F5A">
      <w:pPr>
        <w:keepNext/>
        <w:keepLines/>
        <w:spacing w:before="200"/>
        <w:ind w:right="-720"/>
        <w:outlineLvl w:val="1"/>
        <w:rPr>
          <w:rFonts w:ascii="Calibri" w:eastAsia="ＭＳ ゴシック" w:hAnsi="Calibri" w:cs="Times New Roman"/>
          <w:b/>
          <w:bCs/>
          <w:sz w:val="26"/>
          <w:szCs w:val="26"/>
        </w:rPr>
      </w:pPr>
      <w:bookmarkStart w:id="5" w:name="_Toc268890243"/>
      <w:r w:rsidRPr="00EE516D">
        <w:rPr>
          <w:rFonts w:ascii="Calibri" w:eastAsia="ＭＳ ゴシック" w:hAnsi="Calibri" w:cs="Times New Roman"/>
          <w:b/>
          <w:bCs/>
          <w:color w:val="3891A7"/>
          <w:sz w:val="26"/>
          <w:szCs w:val="26"/>
        </w:rPr>
        <w:t>Who coordinates the NH Food Strategy initiative?</w:t>
      </w:r>
      <w:bookmarkEnd w:id="5"/>
      <w:r w:rsidRPr="00EE516D">
        <w:rPr>
          <w:rFonts w:ascii="Calibri" w:eastAsia="ＭＳ ゴシック" w:hAnsi="Calibri" w:cs="Times New Roman"/>
          <w:b/>
          <w:bCs/>
          <w:color w:val="3891A7"/>
          <w:sz w:val="26"/>
          <w:szCs w:val="26"/>
        </w:rPr>
        <w:t xml:space="preserve"> </w:t>
      </w:r>
    </w:p>
    <w:p w14:paraId="1BD18099" w14:textId="77777777" w:rsidR="00370F5A" w:rsidRPr="00EE516D" w:rsidRDefault="00370F5A" w:rsidP="00370F5A">
      <w:pPr>
        <w:ind w:right="-720"/>
        <w:rPr>
          <w:rFonts w:ascii="Calibri" w:eastAsia="Times New Roman" w:hAnsi="Calibri" w:cs="Times New Roman"/>
          <w:sz w:val="22"/>
          <w:szCs w:val="22"/>
        </w:rPr>
      </w:pPr>
      <w:r w:rsidRPr="00EE516D">
        <w:rPr>
          <w:rFonts w:ascii="Calibri" w:eastAsia="Times New Roman" w:hAnsi="Calibri" w:cs="Times New Roman"/>
          <w:sz w:val="22"/>
          <w:szCs w:val="22"/>
        </w:rPr>
        <w:t>The UNH Sustainability Institute (UNHSI), with support from the Henry P. Kendall Foundation, the New Hampshire Charitable Foundation, The John Merck Foundation, Jane’s Trust, and Share Our Strength, serves as the ‘backbone’ organization for the NH Food System Network and Strategy Development initiative. 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gathering, communicating, coordinating, and organizing information and resources.</w:t>
      </w:r>
    </w:p>
    <w:p w14:paraId="4F3F348A" w14:textId="77777777" w:rsidR="00370F5A" w:rsidRPr="00EE516D" w:rsidRDefault="00370F5A" w:rsidP="00370F5A">
      <w:pPr>
        <w:ind w:right="-720"/>
        <w:rPr>
          <w:rFonts w:ascii="Calibri" w:eastAsia="Times New Roman" w:hAnsi="Calibri" w:cs="Times New Roman"/>
          <w:sz w:val="22"/>
          <w:szCs w:val="22"/>
        </w:rPr>
      </w:pPr>
    </w:p>
    <w:p w14:paraId="46CF6C7F" w14:textId="77777777" w:rsidR="00370F5A" w:rsidRPr="00EE516D" w:rsidRDefault="00370F5A" w:rsidP="00370F5A">
      <w:pPr>
        <w:ind w:right="-720"/>
        <w:rPr>
          <w:rFonts w:ascii="Calibri" w:eastAsia="Times New Roman" w:hAnsi="Calibri" w:cs="Times New Roman"/>
          <w:sz w:val="22"/>
          <w:szCs w:val="22"/>
        </w:rPr>
      </w:pPr>
      <w:r w:rsidRPr="00EE516D">
        <w:rPr>
          <w:rFonts w:ascii="Calibri" w:eastAsia="Times New Roman" w:hAnsi="Calibri" w:cs="Times New Roman"/>
          <w:sz w:val="22"/>
          <w:szCs w:val="22"/>
        </w:rPr>
        <w:t xml:space="preserve">In 2013, a diverse group of over 30 food system stakeholders from across the state and food system sectors, met during six, day-long meetings to design the process for developing the NH Food Strategy.  This group decided that engaging a broad spectrum of businesses, non-profits, producers, and other citizen leaders, as well as learning about existing efforts around the region, was key to developing a food Strategy for New Hampshire.  This team of people (changed somewhat to reflect more diverse perspectives), now called the Strategy Team, will meet again this fall to review the reports from each of the regional gatherings throughout the state and discuss the priority goals and actions to be included in the statewide Strategy.  Beginning in 2015, all stakeholders will have the opportunity to review and provide input on the draft Strategy. </w:t>
      </w:r>
    </w:p>
    <w:p w14:paraId="1E82203A" w14:textId="77777777" w:rsidR="00370F5A" w:rsidRPr="00EE516D" w:rsidRDefault="00370F5A" w:rsidP="00370F5A">
      <w:pPr>
        <w:ind w:right="-720"/>
        <w:rPr>
          <w:rFonts w:ascii="Calibri" w:eastAsia="Times New Roman" w:hAnsi="Calibri" w:cs="Times New Roman"/>
          <w:sz w:val="22"/>
          <w:szCs w:val="22"/>
        </w:rPr>
      </w:pPr>
    </w:p>
    <w:p w14:paraId="011B0D9E" w14:textId="77777777" w:rsidR="00370F5A" w:rsidRPr="00EE516D" w:rsidRDefault="00370F5A" w:rsidP="00370F5A">
      <w:pPr>
        <w:ind w:right="-720"/>
        <w:rPr>
          <w:rFonts w:ascii="Calibri" w:eastAsia="Times New Roman" w:hAnsi="Calibri" w:cs="Times New Roman"/>
          <w:sz w:val="22"/>
          <w:szCs w:val="22"/>
        </w:rPr>
      </w:pPr>
      <w:r w:rsidRPr="00EE516D">
        <w:rPr>
          <w:rFonts w:ascii="Calibri" w:eastAsia="Times New Roman" w:hAnsi="Calibri" w:cs="Times New Roman"/>
          <w:i/>
          <w:iCs/>
          <w:sz w:val="22"/>
          <w:szCs w:val="22"/>
        </w:rPr>
        <w:t xml:space="preserve">More information about the Strategy Team members </w:t>
      </w:r>
      <w:r>
        <w:rPr>
          <w:rFonts w:ascii="Calibri" w:eastAsia="Times New Roman" w:hAnsi="Calibri" w:cs="Times New Roman"/>
          <w:i/>
          <w:iCs/>
          <w:sz w:val="22"/>
          <w:szCs w:val="22"/>
        </w:rPr>
        <w:t xml:space="preserve">and the Strategy Development Process </w:t>
      </w:r>
      <w:r w:rsidRPr="00EE516D">
        <w:rPr>
          <w:rFonts w:ascii="Calibri" w:eastAsia="Times New Roman" w:hAnsi="Calibri" w:cs="Times New Roman"/>
          <w:i/>
          <w:iCs/>
          <w:sz w:val="22"/>
          <w:szCs w:val="22"/>
        </w:rPr>
        <w:t xml:space="preserve">can be found on our website: </w:t>
      </w:r>
      <w:r w:rsidRPr="00EE516D">
        <w:rPr>
          <w:rFonts w:ascii="Calibri" w:eastAsia="Times New Roman" w:hAnsi="Calibri" w:cs="Times New Roman"/>
          <w:b/>
          <w:bCs/>
          <w:i/>
          <w:iCs/>
          <w:sz w:val="22"/>
          <w:szCs w:val="22"/>
        </w:rPr>
        <w:t>http://nhfoodstrategy.weebly.com.</w:t>
      </w:r>
    </w:p>
    <w:p w14:paraId="05E610E3" w14:textId="77777777" w:rsidR="00370F5A" w:rsidRPr="00EE516D" w:rsidRDefault="00370F5A" w:rsidP="00370F5A">
      <w:pPr>
        <w:ind w:right="-720"/>
        <w:rPr>
          <w:rFonts w:ascii="Calibri" w:eastAsia="Times New Roman" w:hAnsi="Calibri" w:cs="Times New Roman"/>
        </w:rPr>
      </w:pPr>
    </w:p>
    <w:p w14:paraId="66228791" w14:textId="77777777" w:rsidR="00370F5A" w:rsidRPr="00EE516D" w:rsidRDefault="00370F5A" w:rsidP="00370F5A">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Desired outcomes for our conversation today</w:t>
      </w:r>
    </w:p>
    <w:p w14:paraId="55B7A65D" w14:textId="77777777" w:rsidR="00370F5A" w:rsidRPr="00EE516D" w:rsidRDefault="00370F5A" w:rsidP="00370F5A">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the value of being involved in the Strategy and Network development process.   </w:t>
      </w:r>
    </w:p>
    <w:p w14:paraId="017632D4" w14:textId="77777777" w:rsidR="00370F5A" w:rsidRPr="00EE516D" w:rsidRDefault="00370F5A" w:rsidP="00370F5A">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Identify short-term and long-term actions that will positively influence the food system and all that depend on it.</w:t>
      </w:r>
    </w:p>
    <w:p w14:paraId="2E8897DA" w14:textId="77777777" w:rsidR="00370F5A" w:rsidRPr="00EE516D" w:rsidRDefault="00370F5A" w:rsidP="00370F5A">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Develop a shared understanding of trends, data, challenges, and innovations in our food system.</w:t>
      </w:r>
    </w:p>
    <w:p w14:paraId="49365FCF" w14:textId="77777777" w:rsidR="00370F5A" w:rsidRPr="00EE516D" w:rsidRDefault="00370F5A" w:rsidP="00370F5A">
      <w:pPr>
        <w:keepNext/>
        <w:keepLines/>
        <w:numPr>
          <w:ilvl w:val="0"/>
          <w:numId w:val="11"/>
        </w:numPr>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color w:val="000000"/>
          <w:sz w:val="22"/>
          <w:szCs w:val="22"/>
        </w:rPr>
        <w:t>Have opportunities to connect with others doing work across the food system.</w:t>
      </w:r>
    </w:p>
    <w:p w14:paraId="460676D5" w14:textId="77777777" w:rsidR="00370F5A" w:rsidRPr="00EE516D" w:rsidRDefault="00370F5A" w:rsidP="00370F5A">
      <w:pPr>
        <w:keepNext/>
        <w:keepLines/>
        <w:spacing w:before="200"/>
        <w:ind w:right="-720"/>
        <w:outlineLvl w:val="1"/>
        <w:rPr>
          <w:rFonts w:ascii="Calibri" w:eastAsia="ＭＳ ゴシック" w:hAnsi="Calibri" w:cs="Calibri"/>
          <w:bCs/>
          <w:color w:val="000000"/>
          <w:sz w:val="22"/>
          <w:szCs w:val="22"/>
        </w:rPr>
      </w:pPr>
      <w:r w:rsidRPr="00EE516D">
        <w:rPr>
          <w:rFonts w:ascii="Calibri" w:eastAsia="ＭＳ ゴシック" w:hAnsi="Calibri" w:cs="Calibri"/>
          <w:bCs/>
          <w:i/>
          <w:iCs/>
          <w:color w:val="000000"/>
          <w:sz w:val="22"/>
          <w:szCs w:val="22"/>
        </w:rPr>
        <w:t>A summary report will be created after all 10 gatherings about our conversation today and shared with all participants. You will have the opportunity to provide feedback about that report this fall as well as the draft Strategy beginning in January 2015.</w:t>
      </w:r>
    </w:p>
    <w:p w14:paraId="01099775" w14:textId="77777777" w:rsidR="00370F5A" w:rsidRPr="00EE516D" w:rsidRDefault="00370F5A" w:rsidP="00370F5A">
      <w:pPr>
        <w:keepNext/>
        <w:keepLines/>
        <w:spacing w:before="200"/>
        <w:ind w:right="-720"/>
        <w:outlineLvl w:val="1"/>
        <w:rPr>
          <w:rFonts w:ascii="Calibri" w:eastAsia="ＭＳ ゴシック" w:hAnsi="Calibri" w:cs="Times New Roman"/>
          <w:b/>
          <w:bCs/>
          <w:color w:val="3891A7"/>
          <w:sz w:val="26"/>
          <w:szCs w:val="26"/>
        </w:rPr>
      </w:pPr>
      <w:r w:rsidRPr="00EE516D">
        <w:rPr>
          <w:rFonts w:ascii="Calibri" w:eastAsia="ＭＳ ゴシック" w:hAnsi="Calibri" w:cs="Times New Roman"/>
          <w:b/>
          <w:bCs/>
          <w:color w:val="3891A7"/>
          <w:sz w:val="26"/>
          <w:szCs w:val="26"/>
        </w:rPr>
        <w:t>Guidelines for productive conversations</w:t>
      </w:r>
      <w:bookmarkStart w:id="6" w:name="_Toc268890244"/>
    </w:p>
    <w:p w14:paraId="68042151" w14:textId="77777777" w:rsidR="00370F5A" w:rsidRPr="00EE516D" w:rsidRDefault="00370F5A" w:rsidP="00370F5A">
      <w:pPr>
        <w:ind w:right="-720"/>
        <w:rPr>
          <w:rFonts w:ascii="Gill Sans MT" w:eastAsia="ＭＳ ゴシック" w:hAnsi="Gill Sans MT" w:cs="Times New Roman"/>
        </w:rPr>
      </w:pPr>
    </w:p>
    <w:p w14:paraId="017F1B04" w14:textId="77777777" w:rsidR="00370F5A" w:rsidRPr="00EE516D" w:rsidRDefault="00370F5A" w:rsidP="00370F5A">
      <w:pPr>
        <w:ind w:right="-720"/>
        <w:rPr>
          <w:rFonts w:ascii="Gill Sans MT" w:eastAsia="ＭＳ ゴシック" w:hAnsi="Gill Sans MT" w:cs="Times New Roman"/>
          <w:b/>
        </w:rPr>
      </w:pPr>
      <w:r w:rsidRPr="00EE516D">
        <w:rPr>
          <w:rFonts w:ascii="Gill Sans MT" w:eastAsia="ＭＳ ゴシック" w:hAnsi="Gill Sans MT" w:cs="Times New Roman"/>
          <w:b/>
        </w:rPr>
        <w:t>This conversation today is…</w:t>
      </w:r>
      <w:bookmarkEnd w:id="6"/>
      <w:r w:rsidRPr="00EE516D">
        <w:rPr>
          <w:rFonts w:ascii="Gill Sans MT" w:eastAsia="ＭＳ ゴシック" w:hAnsi="Gill Sans MT" w:cs="Times New Roman"/>
          <w:b/>
        </w:rPr>
        <w:t xml:space="preserve"> </w:t>
      </w:r>
    </w:p>
    <w:p w14:paraId="043C0754" w14:textId="77777777" w:rsidR="00370F5A" w:rsidRPr="00EE516D" w:rsidRDefault="00370F5A" w:rsidP="00370F5A">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to focus on what is important to </w:t>
      </w:r>
      <w:r w:rsidRPr="00EE516D">
        <w:rPr>
          <w:rFonts w:ascii="Calibri" w:eastAsia="ＭＳ ゴシック" w:hAnsi="Calibri" w:cs="Times New Roman"/>
          <w:i/>
          <w:iCs/>
          <w:sz w:val="22"/>
          <w:szCs w:val="22"/>
        </w:rPr>
        <w:t xml:space="preserve">you </w:t>
      </w:r>
      <w:r w:rsidRPr="00EE516D">
        <w:rPr>
          <w:rFonts w:ascii="Calibri" w:eastAsia="ＭＳ ゴシック" w:hAnsi="Calibri" w:cs="Times New Roman"/>
          <w:sz w:val="22"/>
          <w:szCs w:val="22"/>
        </w:rPr>
        <w:t xml:space="preserve">related to the food system in the state of New Hampshire. </w:t>
      </w:r>
    </w:p>
    <w:p w14:paraId="0DF1CEB4" w14:textId="77777777" w:rsidR="00370F5A" w:rsidRPr="00EE516D" w:rsidRDefault="00370F5A" w:rsidP="00370F5A">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Designed for participants to be here the whole time (please do what you need to do to be most present: feel free to take a break or step outside for a phone call if needed). </w:t>
      </w:r>
    </w:p>
    <w:p w14:paraId="10937C4F" w14:textId="77777777" w:rsidR="00370F5A" w:rsidRPr="00EE516D" w:rsidRDefault="00370F5A" w:rsidP="00370F5A">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About a constructive focus and looking forward to desired actions and solutions. </w:t>
      </w:r>
    </w:p>
    <w:p w14:paraId="05149DA7" w14:textId="77777777" w:rsidR="00370F5A" w:rsidRPr="00EE516D" w:rsidRDefault="00370F5A" w:rsidP="00370F5A">
      <w:pPr>
        <w:numPr>
          <w:ilvl w:val="0"/>
          <w:numId w:val="4"/>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Organized to allow the greatest possible time for everyone to both speak and listen, which is why we use small, facilitated groups where ideas can be explored, differences understood, and preferences for action expressed. </w:t>
      </w:r>
    </w:p>
    <w:p w14:paraId="02F0C920" w14:textId="77777777" w:rsidR="00370F5A" w:rsidRPr="00EE516D" w:rsidRDefault="00370F5A" w:rsidP="00370F5A">
      <w:pPr>
        <w:ind w:right="-720"/>
        <w:rPr>
          <w:rFonts w:ascii="Calibri" w:eastAsia="ＭＳ ゴシック" w:hAnsi="Calibri" w:cs="Times New Roman"/>
        </w:rPr>
      </w:pPr>
    </w:p>
    <w:p w14:paraId="6A6071CC" w14:textId="77777777" w:rsidR="00370F5A" w:rsidRPr="00EE516D" w:rsidRDefault="00370F5A" w:rsidP="00370F5A">
      <w:pPr>
        <w:ind w:right="-720"/>
        <w:rPr>
          <w:rFonts w:ascii="Gill Sans MT" w:eastAsia="ＭＳ ゴシック" w:hAnsi="Gill Sans MT" w:cs="Times New Roman"/>
          <w:b/>
        </w:rPr>
      </w:pPr>
      <w:bookmarkStart w:id="7" w:name="_Toc268890245"/>
      <w:r w:rsidRPr="00EE516D">
        <w:rPr>
          <w:rFonts w:ascii="Gill Sans MT" w:eastAsia="ＭＳ ゴシック" w:hAnsi="Gill Sans MT" w:cs="Times New Roman"/>
          <w:b/>
        </w:rPr>
        <w:t>Group agreements for a productive conversation…</w:t>
      </w:r>
      <w:bookmarkEnd w:id="7"/>
      <w:r w:rsidRPr="00EE516D">
        <w:rPr>
          <w:rFonts w:ascii="Gill Sans MT" w:eastAsia="ＭＳ ゴシック" w:hAnsi="Gill Sans MT" w:cs="Times New Roman"/>
          <w:b/>
        </w:rPr>
        <w:t xml:space="preserve"> </w:t>
      </w:r>
    </w:p>
    <w:p w14:paraId="10FA92B6" w14:textId="77777777" w:rsidR="00370F5A" w:rsidRPr="00EE516D" w:rsidRDefault="00370F5A" w:rsidP="00370F5A">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Share “air time.” </w:t>
      </w:r>
    </w:p>
    <w:p w14:paraId="77DB0683" w14:textId="77777777" w:rsidR="00370F5A" w:rsidRPr="00EE516D" w:rsidRDefault="00370F5A" w:rsidP="00370F5A">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If you disagree, consider asking a question rather than arguing to prove your point. </w:t>
      </w:r>
    </w:p>
    <w:p w14:paraId="2895CAD9" w14:textId="77777777" w:rsidR="00370F5A" w:rsidRPr="00EE516D" w:rsidRDefault="00370F5A" w:rsidP="00370F5A">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It’s OK to disagree, but don’t personalize it. Stick to the issue, not the person who is disagreeing with you. </w:t>
      </w:r>
    </w:p>
    <w:p w14:paraId="1593B908" w14:textId="77777777" w:rsidR="00370F5A" w:rsidRPr="00EE516D" w:rsidRDefault="00370F5A" w:rsidP="00370F5A">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up if the process doesn’t seem fair. </w:t>
      </w:r>
    </w:p>
    <w:p w14:paraId="5F2E2559" w14:textId="77777777" w:rsidR="00370F5A" w:rsidRPr="00EE516D" w:rsidRDefault="00370F5A" w:rsidP="00370F5A">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Speak for yourself, not for others and not for an entire group (use “I” statements). </w:t>
      </w:r>
    </w:p>
    <w:p w14:paraId="085B9F14" w14:textId="77777777" w:rsidR="00370F5A" w:rsidRPr="00EE516D" w:rsidRDefault="00370F5A" w:rsidP="00370F5A">
      <w:pPr>
        <w:numPr>
          <w:ilvl w:val="0"/>
          <w:numId w:val="1"/>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Personal stories stay in the group unless we all agree we can share them outside of the group.</w:t>
      </w:r>
    </w:p>
    <w:p w14:paraId="3DF26A47" w14:textId="77777777" w:rsidR="00370F5A" w:rsidRPr="00EE516D" w:rsidRDefault="00370F5A" w:rsidP="00370F5A">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We all share responsibility for making the group productive.</w:t>
      </w:r>
    </w:p>
    <w:p w14:paraId="17E3FF7C" w14:textId="77777777" w:rsidR="00370F5A" w:rsidRPr="00EE516D" w:rsidRDefault="00370F5A" w:rsidP="00370F5A">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Be respectful and use respectful language.</w:t>
      </w:r>
    </w:p>
    <w:p w14:paraId="20CCFBC9" w14:textId="77777777" w:rsidR="00370F5A" w:rsidRPr="00EE516D" w:rsidRDefault="00370F5A" w:rsidP="00370F5A">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Respect the facilitator’s role.</w:t>
      </w:r>
    </w:p>
    <w:p w14:paraId="72E40949" w14:textId="77777777" w:rsidR="00370F5A" w:rsidRPr="00EE516D" w:rsidRDefault="00370F5A" w:rsidP="00370F5A">
      <w:pPr>
        <w:widowControl w:val="0"/>
        <w:numPr>
          <w:ilvl w:val="0"/>
          <w:numId w:val="1"/>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Listen first.</w:t>
      </w:r>
    </w:p>
    <w:p w14:paraId="3145295C" w14:textId="77777777" w:rsidR="00370F5A" w:rsidRPr="00EE516D" w:rsidRDefault="00370F5A" w:rsidP="00370F5A">
      <w:pPr>
        <w:ind w:right="-720"/>
        <w:rPr>
          <w:rFonts w:ascii="Calibri" w:eastAsia="ＭＳ ゴシック" w:hAnsi="Calibri" w:cs="Times New Roman"/>
        </w:rPr>
      </w:pPr>
    </w:p>
    <w:p w14:paraId="4550815E" w14:textId="77777777" w:rsidR="00370F5A" w:rsidRPr="00EE516D" w:rsidRDefault="00370F5A" w:rsidP="00370F5A">
      <w:pPr>
        <w:ind w:right="-720"/>
        <w:rPr>
          <w:rFonts w:ascii="Calibri" w:eastAsia="ＭＳ ゴシック" w:hAnsi="Calibri" w:cs="Times New Roman"/>
          <w:i/>
          <w:iCs/>
          <w:sz w:val="22"/>
          <w:szCs w:val="22"/>
        </w:rPr>
      </w:pPr>
      <w:r w:rsidRPr="00EE516D">
        <w:rPr>
          <w:rFonts w:ascii="Calibri" w:eastAsia="ＭＳ ゴシック" w:hAnsi="Calibri" w:cs="Times New Roman"/>
          <w:i/>
          <w:iCs/>
          <w:sz w:val="22"/>
          <w:szCs w:val="22"/>
        </w:rPr>
        <w:t>Please note: We are delighted to have this event covered by the press and local bloggers and want to balance that with a participant’s ability to express an incomplete or experimental thought as a part of this process. We respectfully request all representatives of the news media (formal and informal) ask permission to tape, photograph, identify, or quote an individual participant directly. We are happy to answer any questions about this request.</w:t>
      </w:r>
    </w:p>
    <w:p w14:paraId="3C7FCFE9" w14:textId="4CF70738" w:rsidR="00370F5A" w:rsidRPr="00EE516D" w:rsidRDefault="000D6421" w:rsidP="00370F5A">
      <w:pPr>
        <w:keepNext/>
        <w:keepLines/>
        <w:spacing w:before="200"/>
        <w:ind w:left="2160" w:right="-720" w:hanging="2160"/>
        <w:outlineLvl w:val="1"/>
        <w:rPr>
          <w:rFonts w:ascii="Calibri" w:eastAsia="ＭＳ ゴシック" w:hAnsi="Calibri" w:cs="Times New Roman"/>
          <w:b/>
          <w:bCs/>
          <w:color w:val="3891A7"/>
          <w:sz w:val="26"/>
          <w:szCs w:val="26"/>
        </w:rPr>
      </w:pPr>
      <w:bookmarkStart w:id="8" w:name="_Toc268890246"/>
      <w:r>
        <w:rPr>
          <w:rFonts w:ascii="Calibri" w:eastAsia="ＭＳ ゴシック" w:hAnsi="Calibri" w:cs="Times New Roman"/>
          <w:b/>
          <w:bCs/>
          <w:color w:val="3891A7"/>
          <w:sz w:val="26"/>
          <w:szCs w:val="26"/>
        </w:rPr>
        <w:t>8:15 - 8</w:t>
      </w:r>
      <w:r w:rsidR="00370F5A" w:rsidRPr="00EE516D">
        <w:rPr>
          <w:rFonts w:ascii="Calibri" w:eastAsia="ＭＳ ゴシック" w:hAnsi="Calibri" w:cs="Times New Roman"/>
          <w:b/>
          <w:bCs/>
          <w:color w:val="3891A7"/>
          <w:sz w:val="26"/>
          <w:szCs w:val="26"/>
        </w:rPr>
        <w:t>:20 a.m.</w:t>
      </w:r>
      <w:r w:rsidR="00370F5A" w:rsidRPr="00EE516D">
        <w:rPr>
          <w:rFonts w:ascii="Calibri" w:eastAsia="ＭＳ ゴシック" w:hAnsi="Calibri" w:cs="Times New Roman"/>
          <w:b/>
          <w:bCs/>
          <w:color w:val="3891A7"/>
          <w:sz w:val="26"/>
          <w:szCs w:val="26"/>
        </w:rPr>
        <w:tab/>
        <w:t xml:space="preserve">Orientation to Food System Resources </w:t>
      </w:r>
      <w:bookmarkEnd w:id="8"/>
      <w:r w:rsidR="00370F5A" w:rsidRPr="00EE516D">
        <w:rPr>
          <w:rFonts w:ascii="Calibri" w:eastAsia="ＭＳ ゴシック" w:hAnsi="Calibri" w:cs="Times New Roman"/>
          <w:b/>
          <w:bCs/>
          <w:color w:val="3891A7"/>
          <w:sz w:val="26"/>
          <w:szCs w:val="26"/>
        </w:rPr>
        <w:t xml:space="preserve"> </w:t>
      </w:r>
    </w:p>
    <w:p w14:paraId="0E57F28B" w14:textId="58BFF89D" w:rsidR="00370F5A" w:rsidRPr="00EE516D" w:rsidRDefault="00370F5A" w:rsidP="00370F5A">
      <w:pPr>
        <w:numPr>
          <w:ilvl w:val="0"/>
          <w:numId w:val="5"/>
        </w:numPr>
        <w:ind w:right="-720"/>
        <w:contextualSpacing/>
        <w:rPr>
          <w:rFonts w:ascii="Times" w:eastAsia="Times New Roman" w:hAnsi="Times" w:cs="Times New Roman"/>
          <w:i/>
          <w:sz w:val="22"/>
          <w:szCs w:val="22"/>
        </w:rPr>
      </w:pPr>
      <w:r w:rsidRPr="00EE516D">
        <w:rPr>
          <w:rFonts w:ascii="Calibri" w:eastAsia="Times New Roman" w:hAnsi="Calibri" w:cs="Times New Roman"/>
          <w:color w:val="000000"/>
          <w:sz w:val="22"/>
          <w:szCs w:val="22"/>
        </w:rPr>
        <w:t>Brief orientation to the data and resources available to you</w:t>
      </w:r>
      <w:r w:rsidR="00C76DB7">
        <w:rPr>
          <w:rFonts w:ascii="Calibri" w:eastAsia="Times New Roman" w:hAnsi="Calibri" w:cs="Times New Roman"/>
          <w:color w:val="000000"/>
          <w:sz w:val="22"/>
          <w:szCs w:val="22"/>
        </w:rPr>
        <w:t>,</w:t>
      </w:r>
      <w:bookmarkStart w:id="9" w:name="_GoBack"/>
      <w:bookmarkEnd w:id="9"/>
      <w:r w:rsidRPr="00EE516D">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including the figures at your table,</w:t>
      </w:r>
      <w:r w:rsidRPr="00EE516D">
        <w:rPr>
          <w:rFonts w:ascii="Calibri" w:eastAsia="Times New Roman" w:hAnsi="Calibri" w:cs="Times New Roman"/>
          <w:color w:val="000000"/>
          <w:sz w:val="22"/>
          <w:szCs w:val="22"/>
        </w:rPr>
        <w:t xml:space="preserve"> the NH Food System Diagram, Infographic, and state data, as well as other New England food system reports. Quantitative data helps give us a more comprehensive understanding of the food system, allows us to see the gaps and understand challenges, as well as guide us in the development of the NH Food Strategy. </w:t>
      </w:r>
      <w:r w:rsidRPr="00EE516D">
        <w:rPr>
          <w:rFonts w:ascii="Calibri" w:eastAsia="Times New Roman" w:hAnsi="Calibri" w:cs="Times New Roman"/>
          <w:i/>
          <w:color w:val="000000"/>
          <w:sz w:val="22"/>
          <w:szCs w:val="22"/>
        </w:rPr>
        <w:t>You will have time in your small groups to respond</w:t>
      </w:r>
      <w:r>
        <w:rPr>
          <w:rFonts w:ascii="Calibri" w:eastAsia="Times New Roman" w:hAnsi="Calibri" w:cs="Times New Roman"/>
          <w:i/>
          <w:color w:val="000000"/>
          <w:sz w:val="22"/>
          <w:szCs w:val="22"/>
        </w:rPr>
        <w:t xml:space="preserve"> to</w:t>
      </w:r>
      <w:r w:rsidRPr="00EE516D">
        <w:rPr>
          <w:rFonts w:ascii="Calibri" w:eastAsia="Times New Roman" w:hAnsi="Calibri" w:cs="Times New Roman"/>
          <w:i/>
          <w:color w:val="000000"/>
          <w:sz w:val="22"/>
          <w:szCs w:val="22"/>
        </w:rPr>
        <w:t xml:space="preserve"> and discuss this data.  </w:t>
      </w:r>
    </w:p>
    <w:p w14:paraId="5F006A41" w14:textId="77777777" w:rsidR="00370F5A" w:rsidRDefault="00370F5A" w:rsidP="00370F5A">
      <w:pPr>
        <w:keepNext/>
        <w:keepLines/>
        <w:spacing w:before="480"/>
        <w:ind w:right="-720"/>
        <w:contextualSpacing/>
        <w:outlineLvl w:val="0"/>
        <w:rPr>
          <w:rFonts w:ascii="Calibri" w:eastAsia="ＭＳ ゴシック" w:hAnsi="Calibri" w:cs="Times New Roman"/>
          <w:b/>
          <w:bCs/>
          <w:color w:val="3891A7"/>
          <w:sz w:val="32"/>
          <w:szCs w:val="32"/>
        </w:rPr>
      </w:pPr>
      <w:bookmarkStart w:id="10" w:name="_Toc268890247"/>
    </w:p>
    <w:p w14:paraId="2DF91C73" w14:textId="77777777" w:rsidR="00370F5A" w:rsidRPr="00EE516D" w:rsidRDefault="00370F5A" w:rsidP="00370F5A">
      <w:pPr>
        <w:keepNext/>
        <w:keepLines/>
        <w:spacing w:before="480"/>
        <w:ind w:right="-720"/>
        <w:contextualSpacing/>
        <w:outlineLvl w:val="0"/>
        <w:rPr>
          <w:rFonts w:ascii="Calibri" w:eastAsia="ＭＳ ゴシック" w:hAnsi="Calibri" w:cs="Times New Roman"/>
          <w:b/>
          <w:bCs/>
          <w:color w:val="3891A7"/>
          <w:sz w:val="32"/>
          <w:szCs w:val="32"/>
        </w:rPr>
      </w:pPr>
      <w:r w:rsidRPr="00EE516D">
        <w:rPr>
          <w:rFonts w:ascii="Calibri" w:eastAsia="ＭＳ ゴシック" w:hAnsi="Calibri" w:cs="Times New Roman"/>
          <w:b/>
          <w:bCs/>
          <w:color w:val="3891A7"/>
          <w:sz w:val="32"/>
          <w:szCs w:val="32"/>
        </w:rPr>
        <w:t>Small Group Discussions</w:t>
      </w:r>
    </w:p>
    <w:p w14:paraId="48C543A4" w14:textId="4A49ADAF" w:rsidR="00370F5A" w:rsidRPr="00EE516D" w:rsidRDefault="000D6421" w:rsidP="00370F5A">
      <w:pPr>
        <w:keepNext/>
        <w:keepLines/>
        <w:spacing w:before="200"/>
        <w:ind w:right="-720"/>
        <w:outlineLvl w:val="1"/>
        <w:rPr>
          <w:rFonts w:ascii="Calibri" w:eastAsia="ＭＳ ゴシック" w:hAnsi="Calibri" w:cs="Times New Roman"/>
          <w:b/>
          <w:bCs/>
          <w:color w:val="3891A7"/>
          <w:sz w:val="26"/>
          <w:szCs w:val="26"/>
        </w:rPr>
      </w:pPr>
      <w:r>
        <w:rPr>
          <w:rFonts w:ascii="Calibri" w:eastAsia="ＭＳ ゴシック" w:hAnsi="Calibri" w:cs="Times New Roman"/>
          <w:b/>
          <w:bCs/>
          <w:color w:val="3891A7"/>
          <w:sz w:val="26"/>
          <w:szCs w:val="26"/>
        </w:rPr>
        <w:t>8</w:t>
      </w:r>
      <w:r w:rsidR="00370F5A" w:rsidRPr="00EE516D">
        <w:rPr>
          <w:rFonts w:ascii="Calibri" w:eastAsia="ＭＳ ゴシック" w:hAnsi="Calibri" w:cs="Times New Roman"/>
          <w:b/>
          <w:bCs/>
          <w:color w:val="3891A7"/>
          <w:sz w:val="26"/>
          <w:szCs w:val="26"/>
        </w:rPr>
        <w:t>:20 -</w:t>
      </w:r>
      <w:r>
        <w:rPr>
          <w:rFonts w:ascii="Calibri" w:eastAsia="ＭＳ ゴシック" w:hAnsi="Calibri" w:cs="Times New Roman"/>
          <w:b/>
          <w:bCs/>
          <w:color w:val="3891A7"/>
          <w:sz w:val="26"/>
          <w:szCs w:val="26"/>
        </w:rPr>
        <w:t xml:space="preserve"> 8</w:t>
      </w:r>
      <w:r w:rsidR="00370F5A" w:rsidRPr="00EE516D">
        <w:rPr>
          <w:rFonts w:ascii="Calibri" w:eastAsia="ＭＳ ゴシック" w:hAnsi="Calibri" w:cs="Times New Roman"/>
          <w:b/>
          <w:bCs/>
          <w:color w:val="3891A7"/>
          <w:sz w:val="26"/>
          <w:szCs w:val="26"/>
        </w:rPr>
        <w:t>:35 a.m.</w:t>
      </w:r>
      <w:r w:rsidR="00370F5A" w:rsidRPr="00EE516D">
        <w:rPr>
          <w:rFonts w:ascii="Calibri" w:eastAsia="ＭＳ ゴシック" w:hAnsi="Calibri" w:cs="Times New Roman"/>
          <w:b/>
          <w:bCs/>
          <w:color w:val="3891A7"/>
          <w:sz w:val="26"/>
          <w:szCs w:val="26"/>
        </w:rPr>
        <w:tab/>
        <w:t>Introductions in small groups</w:t>
      </w:r>
      <w:bookmarkEnd w:id="10"/>
    </w:p>
    <w:p w14:paraId="52C0B894" w14:textId="77777777" w:rsidR="00370F5A" w:rsidRPr="00EE516D" w:rsidRDefault="00370F5A" w:rsidP="00370F5A">
      <w:pPr>
        <w:ind w:right="-720"/>
        <w:rPr>
          <w:rFonts w:ascii="Calibri" w:eastAsia="ＭＳ ゴシック" w:hAnsi="Calibri" w:cs="Times New Roman"/>
        </w:rPr>
      </w:pPr>
    </w:p>
    <w:p w14:paraId="4675E2FA" w14:textId="77777777" w:rsidR="00370F5A" w:rsidRPr="00EE516D" w:rsidRDefault="00370F5A" w:rsidP="00370F5A">
      <w:pPr>
        <w:ind w:right="-720"/>
        <w:rPr>
          <w:rFonts w:ascii="Calibri" w:eastAsia="ＭＳ ゴシック" w:hAnsi="Calibri" w:cs="Times New Roman"/>
          <w:b/>
        </w:rPr>
      </w:pPr>
      <w:r w:rsidRPr="00EE516D">
        <w:rPr>
          <w:rFonts w:ascii="Calibri" w:eastAsia="ＭＳ ゴシック" w:hAnsi="Calibri" w:cs="Times New Roman"/>
          <w:b/>
        </w:rPr>
        <w:t>Your small group has a neutral facilitator whose role is to</w:t>
      </w:r>
    </w:p>
    <w:p w14:paraId="33916929" w14:textId="77777777" w:rsidR="00370F5A" w:rsidRPr="00EE516D" w:rsidRDefault="00370F5A" w:rsidP="00370F5A">
      <w:pPr>
        <w:numPr>
          <w:ilvl w:val="0"/>
          <w:numId w:val="2"/>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help with the process and keeping time,</w:t>
      </w:r>
    </w:p>
    <w:p w14:paraId="6C7C29A7" w14:textId="77777777" w:rsidR="00370F5A" w:rsidRPr="00EE516D" w:rsidRDefault="00370F5A" w:rsidP="00370F5A">
      <w:pPr>
        <w:numPr>
          <w:ilvl w:val="0"/>
          <w:numId w:val="2"/>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serve as a reminder of our agreements to be fair and respectful,</w:t>
      </w:r>
    </w:p>
    <w:p w14:paraId="7256CAC0" w14:textId="77777777" w:rsidR="00370F5A" w:rsidRPr="00EE516D" w:rsidRDefault="00370F5A" w:rsidP="00370F5A">
      <w:pPr>
        <w:numPr>
          <w:ilvl w:val="0"/>
          <w:numId w:val="2"/>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make sure everyone gets a chance to participate, and </w:t>
      </w:r>
    </w:p>
    <w:p w14:paraId="06AD14ED" w14:textId="77777777" w:rsidR="00370F5A" w:rsidRPr="00EE516D" w:rsidRDefault="00370F5A" w:rsidP="00370F5A">
      <w:pPr>
        <w:numPr>
          <w:ilvl w:val="0"/>
          <w:numId w:val="2"/>
        </w:numPr>
        <w:ind w:right="-720"/>
        <w:contextualSpacing/>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record key information for the Summary Report. </w:t>
      </w:r>
    </w:p>
    <w:p w14:paraId="39086E3D" w14:textId="77777777" w:rsidR="00370F5A" w:rsidRPr="00EE516D" w:rsidRDefault="00370F5A" w:rsidP="00370F5A">
      <w:pPr>
        <w:ind w:right="-720"/>
        <w:rPr>
          <w:rFonts w:ascii="Calibri" w:eastAsia="ＭＳ ゴシック" w:hAnsi="Calibri" w:cs="Times New Roman"/>
        </w:rPr>
      </w:pPr>
    </w:p>
    <w:p w14:paraId="1379DF19" w14:textId="77777777" w:rsidR="00370F5A" w:rsidRPr="00EE516D" w:rsidRDefault="00370F5A" w:rsidP="00370F5A">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 xml:space="preserve">Reminder: Your group will need someone to </w:t>
      </w:r>
      <w:r w:rsidRPr="00EE516D">
        <w:rPr>
          <w:rFonts w:ascii="Calibri" w:eastAsia="ＭＳ ゴシック" w:hAnsi="Calibri" w:cs="Calibri"/>
          <w:b/>
          <w:bCs/>
          <w:i/>
          <w:color w:val="000000"/>
        </w:rPr>
        <w:t>report out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to the large group at the end. </w:t>
      </w:r>
    </w:p>
    <w:p w14:paraId="457079C1" w14:textId="77777777" w:rsidR="00370F5A" w:rsidRPr="00EE516D" w:rsidRDefault="00370F5A" w:rsidP="00370F5A">
      <w:pPr>
        <w:widowControl w:val="0"/>
        <w:autoSpaceDE w:val="0"/>
        <w:autoSpaceDN w:val="0"/>
        <w:adjustRightInd w:val="0"/>
        <w:ind w:right="-720"/>
        <w:rPr>
          <w:rFonts w:ascii="Calibri" w:eastAsia="ＭＳ ゴシック" w:hAnsi="Calibri" w:cs="Calibri"/>
          <w:b/>
          <w:color w:val="000000"/>
          <w:sz w:val="23"/>
          <w:szCs w:val="23"/>
        </w:rPr>
      </w:pPr>
    </w:p>
    <w:p w14:paraId="06FBB962" w14:textId="77777777" w:rsidR="00370F5A" w:rsidRPr="00EE516D" w:rsidRDefault="00370F5A" w:rsidP="00370F5A">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color w:val="000000"/>
        </w:rPr>
        <w:t>Introductions: Please share…</w:t>
      </w:r>
    </w:p>
    <w:p w14:paraId="02039708" w14:textId="77777777" w:rsidR="00370F5A" w:rsidRPr="00EE516D" w:rsidRDefault="00370F5A" w:rsidP="00370F5A">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name</w:t>
      </w:r>
    </w:p>
    <w:p w14:paraId="5EC5CABF" w14:textId="77777777" w:rsidR="00370F5A" w:rsidRPr="00EE516D" w:rsidRDefault="00370F5A" w:rsidP="00370F5A">
      <w:pPr>
        <w:widowControl w:val="0"/>
        <w:numPr>
          <w:ilvl w:val="0"/>
          <w:numId w:val="2"/>
        </w:numPr>
        <w:autoSpaceDE w:val="0"/>
        <w:autoSpaceDN w:val="0"/>
        <w:adjustRightInd w:val="0"/>
        <w:ind w:right="-720"/>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Your role within the NH food system (reference diagram p. 10). For example: community leader, business owner, producer, health care provider, volunteer, etc.</w:t>
      </w:r>
    </w:p>
    <w:p w14:paraId="64FFEE1C" w14:textId="77777777" w:rsidR="00370F5A" w:rsidRPr="00EE516D" w:rsidRDefault="00370F5A" w:rsidP="00370F5A">
      <w:pPr>
        <w:widowControl w:val="0"/>
        <w:numPr>
          <w:ilvl w:val="0"/>
          <w:numId w:val="2"/>
        </w:numPr>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color w:val="000000"/>
          <w:sz w:val="22"/>
          <w:szCs w:val="22"/>
        </w:rPr>
        <w:t>A brief hope you have for New Hampshire’s food system</w:t>
      </w:r>
    </w:p>
    <w:p w14:paraId="495E8828"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2"/>
          <w:szCs w:val="22"/>
        </w:rPr>
      </w:pPr>
    </w:p>
    <w:p w14:paraId="4A9A3428" w14:textId="77777777" w:rsidR="00370F5A" w:rsidRPr="00EE516D" w:rsidRDefault="00370F5A" w:rsidP="00370F5A">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Please note the hopes for the NH Food System during introductions (#1).</w:t>
      </w:r>
    </w:p>
    <w:p w14:paraId="18CFC344" w14:textId="77777777" w:rsidR="00370F5A" w:rsidRPr="00EE516D" w:rsidRDefault="00370F5A" w:rsidP="00370F5A">
      <w:pPr>
        <w:ind w:right="-720"/>
        <w:rPr>
          <w:rFonts w:ascii="Calibri" w:eastAsia="ＭＳ ゴシック" w:hAnsi="Calibri" w:cs="Times New Roman"/>
        </w:rPr>
      </w:pPr>
    </w:p>
    <w:p w14:paraId="7582CE48" w14:textId="1B4EB6A6" w:rsidR="00370F5A" w:rsidRPr="00EE516D" w:rsidRDefault="000D6421" w:rsidP="00370F5A">
      <w:pPr>
        <w:keepNext/>
        <w:keepLines/>
        <w:spacing w:before="200"/>
        <w:ind w:right="-720"/>
        <w:outlineLvl w:val="1"/>
        <w:rPr>
          <w:rFonts w:ascii="Calibri" w:eastAsia="ＭＳ ゴシック" w:hAnsi="Calibri" w:cs="Times New Roman"/>
          <w:b/>
          <w:bCs/>
          <w:color w:val="3891A7"/>
          <w:sz w:val="26"/>
          <w:szCs w:val="26"/>
        </w:rPr>
      </w:pPr>
      <w:bookmarkStart w:id="11" w:name="_Toc268890248"/>
      <w:r>
        <w:rPr>
          <w:rFonts w:ascii="Calibri" w:eastAsia="ＭＳ ゴシック" w:hAnsi="Calibri" w:cs="Times New Roman"/>
          <w:b/>
          <w:bCs/>
          <w:color w:val="3891A7"/>
          <w:sz w:val="26"/>
          <w:szCs w:val="26"/>
        </w:rPr>
        <w:t>8</w:t>
      </w:r>
      <w:r w:rsidR="00370F5A" w:rsidRPr="00EE516D">
        <w:rPr>
          <w:rFonts w:ascii="Calibri" w:eastAsia="ＭＳ ゴシック" w:hAnsi="Calibri" w:cs="Times New Roman"/>
          <w:b/>
          <w:bCs/>
          <w:color w:val="3891A7"/>
          <w:sz w:val="26"/>
          <w:szCs w:val="26"/>
        </w:rPr>
        <w:t xml:space="preserve">:35 - </w:t>
      </w:r>
      <w:r>
        <w:rPr>
          <w:rFonts w:ascii="Calibri" w:eastAsia="ＭＳ ゴシック" w:hAnsi="Calibri" w:cs="Times New Roman"/>
          <w:b/>
          <w:bCs/>
          <w:color w:val="3891A7"/>
          <w:sz w:val="26"/>
          <w:szCs w:val="26"/>
        </w:rPr>
        <w:t>8</w:t>
      </w:r>
      <w:r w:rsidR="00370F5A" w:rsidRPr="00EE516D">
        <w:rPr>
          <w:rFonts w:ascii="Calibri" w:eastAsia="ＭＳ ゴシック" w:hAnsi="Calibri" w:cs="Times New Roman"/>
          <w:b/>
          <w:bCs/>
          <w:color w:val="3891A7"/>
          <w:sz w:val="26"/>
          <w:szCs w:val="26"/>
        </w:rPr>
        <w:t>:45 a.m.</w:t>
      </w:r>
      <w:r w:rsidR="00370F5A" w:rsidRPr="00EE516D">
        <w:rPr>
          <w:rFonts w:ascii="Calibri" w:eastAsia="ＭＳ ゴシック" w:hAnsi="Calibri" w:cs="Times New Roman"/>
          <w:b/>
          <w:bCs/>
          <w:color w:val="3891A7"/>
          <w:sz w:val="26"/>
          <w:szCs w:val="26"/>
        </w:rPr>
        <w:tab/>
        <w:t>Review Figures</w:t>
      </w:r>
    </w:p>
    <w:p w14:paraId="3630A468" w14:textId="77777777" w:rsidR="00370F5A" w:rsidRPr="00EE516D" w:rsidRDefault="00370F5A" w:rsidP="00370F5A">
      <w:pPr>
        <w:ind w:right="-720"/>
        <w:rPr>
          <w:rFonts w:ascii="Gill Sans MT" w:eastAsia="ＭＳ ゴシック" w:hAnsi="Gill Sans MT" w:cs="Times New Roman"/>
        </w:rPr>
      </w:pPr>
    </w:p>
    <w:p w14:paraId="031FF430" w14:textId="77777777" w:rsidR="00370F5A" w:rsidRPr="00EE516D" w:rsidRDefault="00370F5A" w:rsidP="00370F5A">
      <w:pPr>
        <w:ind w:right="-720"/>
        <w:rPr>
          <w:rFonts w:ascii="Gill Sans MT" w:eastAsia="ＭＳ ゴシック" w:hAnsi="Gill Sans MT" w:cs="Times New Roman"/>
        </w:rPr>
      </w:pPr>
      <w:r w:rsidRPr="00EE516D">
        <w:rPr>
          <w:rFonts w:asciiTheme="majorHAnsi" w:eastAsia="ＭＳ ゴシック" w:hAnsiTheme="majorHAnsi" w:cs="Times New Roman"/>
          <w:sz w:val="22"/>
          <w:szCs w:val="22"/>
        </w:rPr>
        <w:t>Review the NH Food System Diagram, Infographic, and figures at your table within small groups.</w:t>
      </w:r>
      <w:r w:rsidRPr="00EE516D">
        <w:rPr>
          <w:rFonts w:asciiTheme="majorHAnsi" w:eastAsia="ＭＳ ゴシック" w:hAnsiTheme="majorHAnsi" w:cs="Times New Roman"/>
        </w:rPr>
        <w:t xml:space="preserve">  </w:t>
      </w:r>
      <w:r w:rsidRPr="00EE516D">
        <w:rPr>
          <w:rFonts w:asciiTheme="majorHAnsi" w:eastAsia="ＭＳ ゴシック" w:hAnsiTheme="majorHAnsi" w:cs="Times New Roman"/>
          <w:sz w:val="22"/>
          <w:szCs w:val="22"/>
        </w:rPr>
        <w:t>These data sources</w:t>
      </w:r>
      <w:r w:rsidRPr="00EE516D">
        <w:rPr>
          <w:rFonts w:ascii="Calibri" w:eastAsia="ＭＳ ゴシック" w:hAnsi="Calibri" w:cs="Times New Roman"/>
          <w:sz w:val="22"/>
          <w:szCs w:val="22"/>
        </w:rPr>
        <w:t xml:space="preserve"> are intended to provide background for the NH food system. Take a few minutes to review these figures and note any thoughts, questions, or concerns that come up for you. Feel free to pose questions to your small group, and write any questions that you have about the data on the cards provided at each table. These cards will be collected toward the end of the gathering. We will respond to all questions, posting a list of both the questions and answers on </w:t>
      </w:r>
      <w:hyperlink r:id="rId15" w:history="1">
        <w:r w:rsidRPr="00EE516D">
          <w:rPr>
            <w:rFonts w:ascii="Calibri" w:eastAsia="ＭＳ ゴシック" w:hAnsi="Calibri" w:cs="Times New Roman"/>
            <w:color w:val="0000FF"/>
            <w:sz w:val="22"/>
            <w:szCs w:val="22"/>
            <w:u w:val="single"/>
          </w:rPr>
          <w:t>www.NHFoodStrategy.Weebly.com</w:t>
        </w:r>
      </w:hyperlink>
      <w:r w:rsidRPr="00EE516D">
        <w:rPr>
          <w:rFonts w:ascii="Calibri" w:eastAsia="ＭＳ ゴシック" w:hAnsi="Calibri" w:cs="Times New Roman"/>
          <w:sz w:val="22"/>
          <w:szCs w:val="22"/>
        </w:rPr>
        <w:t xml:space="preserve">.   </w:t>
      </w:r>
    </w:p>
    <w:p w14:paraId="7BE79712" w14:textId="1D5B832F" w:rsidR="00370F5A" w:rsidRPr="00EE516D" w:rsidRDefault="000D6421" w:rsidP="00370F5A">
      <w:pPr>
        <w:keepNext/>
        <w:keepLines/>
        <w:spacing w:before="200"/>
        <w:ind w:right="-720"/>
        <w:outlineLvl w:val="1"/>
        <w:rPr>
          <w:rFonts w:ascii="Calibri" w:eastAsia="ＭＳ ゴシック" w:hAnsi="Calibri" w:cs="Times New Roman"/>
          <w:b/>
          <w:bCs/>
          <w:color w:val="3891A7"/>
          <w:sz w:val="26"/>
          <w:szCs w:val="26"/>
        </w:rPr>
      </w:pPr>
      <w:r>
        <w:rPr>
          <w:rFonts w:ascii="Calibri" w:eastAsia="ＭＳ ゴシック" w:hAnsi="Calibri" w:cs="Times New Roman"/>
          <w:b/>
          <w:bCs/>
          <w:color w:val="3891A7"/>
          <w:sz w:val="26"/>
          <w:szCs w:val="26"/>
        </w:rPr>
        <w:t>8</w:t>
      </w:r>
      <w:r w:rsidR="00370F5A" w:rsidRPr="00EE516D">
        <w:rPr>
          <w:rFonts w:ascii="Calibri" w:eastAsia="ＭＳ ゴシック" w:hAnsi="Calibri" w:cs="Times New Roman"/>
          <w:b/>
          <w:bCs/>
          <w:color w:val="3891A7"/>
          <w:sz w:val="26"/>
          <w:szCs w:val="26"/>
        </w:rPr>
        <w:t xml:space="preserve">:45 - </w:t>
      </w:r>
      <w:r>
        <w:rPr>
          <w:rFonts w:ascii="Calibri" w:eastAsia="ＭＳ ゴシック" w:hAnsi="Calibri" w:cs="Times New Roman"/>
          <w:b/>
          <w:bCs/>
          <w:color w:val="3891A7"/>
          <w:sz w:val="26"/>
          <w:szCs w:val="26"/>
        </w:rPr>
        <w:t>10</w:t>
      </w:r>
      <w:r w:rsidR="00370F5A" w:rsidRPr="00EE516D">
        <w:rPr>
          <w:rFonts w:ascii="Calibri" w:eastAsia="ＭＳ ゴシック" w:hAnsi="Calibri" w:cs="Times New Roman"/>
          <w:b/>
          <w:bCs/>
          <w:color w:val="3891A7"/>
          <w:sz w:val="26"/>
          <w:szCs w:val="26"/>
        </w:rPr>
        <w:t>:20 a.m.</w:t>
      </w:r>
      <w:r w:rsidR="00370F5A" w:rsidRPr="00EE516D">
        <w:rPr>
          <w:rFonts w:ascii="Calibri" w:eastAsia="ＭＳ ゴシック" w:hAnsi="Calibri" w:cs="Times New Roman"/>
          <w:b/>
          <w:bCs/>
          <w:color w:val="3891A7"/>
          <w:sz w:val="26"/>
          <w:szCs w:val="26"/>
        </w:rPr>
        <w:tab/>
        <w:t>Key questions and priorities</w:t>
      </w:r>
      <w:bookmarkEnd w:id="11"/>
    </w:p>
    <w:p w14:paraId="7E9B923C" w14:textId="77777777" w:rsidR="00370F5A" w:rsidRPr="00EE516D" w:rsidRDefault="00370F5A" w:rsidP="00370F5A">
      <w:pPr>
        <w:widowControl w:val="0"/>
        <w:autoSpaceDE w:val="0"/>
        <w:autoSpaceDN w:val="0"/>
        <w:adjustRightInd w:val="0"/>
        <w:ind w:right="-720"/>
        <w:rPr>
          <w:rFonts w:ascii="Calibri" w:eastAsia="ＭＳ ゴシック" w:hAnsi="Calibri" w:cs="Times New Roman"/>
        </w:rPr>
      </w:pPr>
    </w:p>
    <w:p w14:paraId="314612F1" w14:textId="77777777" w:rsidR="00370F5A" w:rsidRPr="00EE516D" w:rsidRDefault="00370F5A" w:rsidP="00370F5A">
      <w:pPr>
        <w:widowControl w:val="0"/>
        <w:autoSpaceDE w:val="0"/>
        <w:autoSpaceDN w:val="0"/>
        <w:adjustRightInd w:val="0"/>
        <w:ind w:right="-720"/>
        <w:rPr>
          <w:rFonts w:ascii="Calibri" w:eastAsia="ＭＳ ゴシック" w:hAnsi="Calibri" w:cs="Times New Roman"/>
          <w:b/>
        </w:rPr>
      </w:pPr>
      <w:r w:rsidRPr="00EE516D">
        <w:rPr>
          <w:rFonts w:ascii="Calibri" w:eastAsia="ＭＳ ゴシック" w:hAnsi="Calibri" w:cs="Times New Roman"/>
          <w:b/>
        </w:rPr>
        <w:t xml:space="preserve">Consider the overarching question: </w:t>
      </w:r>
    </w:p>
    <w:p w14:paraId="685166DD" w14:textId="77777777" w:rsidR="00370F5A" w:rsidRPr="00EE516D" w:rsidRDefault="00370F5A" w:rsidP="00370F5A">
      <w:pPr>
        <w:widowControl w:val="0"/>
        <w:autoSpaceDE w:val="0"/>
        <w:autoSpaceDN w:val="0"/>
        <w:adjustRightInd w:val="0"/>
        <w:ind w:right="-720"/>
        <w:rPr>
          <w:rFonts w:ascii="Calibri" w:eastAsia="ＭＳ ゴシック" w:hAnsi="Calibri" w:cs="Times New Roman"/>
          <w:b/>
          <w:i/>
        </w:rPr>
      </w:pPr>
      <w:r w:rsidRPr="00EE516D">
        <w:rPr>
          <w:rFonts w:ascii="Calibri" w:eastAsia="ＭＳ ゴシック" w:hAnsi="Calibri" w:cs="Times New Roman"/>
          <w:b/>
          <w:i/>
        </w:rPr>
        <w:t xml:space="preserve">How do we create a food system that works for all in the Granite State? </w:t>
      </w:r>
    </w:p>
    <w:p w14:paraId="15E418C9" w14:textId="77777777" w:rsidR="00370F5A" w:rsidRPr="00EE516D" w:rsidRDefault="00370F5A" w:rsidP="00370F5A">
      <w:pPr>
        <w:widowControl w:val="0"/>
        <w:autoSpaceDE w:val="0"/>
        <w:autoSpaceDN w:val="0"/>
        <w:adjustRightInd w:val="0"/>
        <w:ind w:right="-720"/>
        <w:rPr>
          <w:rFonts w:ascii="Calibri" w:eastAsia="ＭＳ ゴシック" w:hAnsi="Calibri" w:cs="Times New Roman"/>
        </w:rPr>
      </w:pPr>
    </w:p>
    <w:p w14:paraId="6A978B18" w14:textId="77777777" w:rsidR="00370F5A" w:rsidRPr="00EE516D" w:rsidRDefault="00370F5A" w:rsidP="00370F5A">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We’ll begin to address this question by talking about our experiences and perspectives regarding </w:t>
      </w:r>
      <w:r w:rsidRPr="00EE516D">
        <w:rPr>
          <w:rFonts w:ascii="Calibri" w:eastAsia="ＭＳ ゴシック" w:hAnsi="Calibri" w:cs="Times New Roman"/>
          <w:b/>
          <w:bCs/>
          <w:sz w:val="22"/>
          <w:szCs w:val="22"/>
        </w:rPr>
        <w:t>opportunities and challenges</w:t>
      </w:r>
      <w:r w:rsidRPr="00EE516D">
        <w:rPr>
          <w:rFonts w:ascii="Calibri" w:eastAsia="ＭＳ ゴシック" w:hAnsi="Calibri" w:cs="Times New Roman"/>
          <w:sz w:val="22"/>
          <w:szCs w:val="22"/>
        </w:rPr>
        <w:t xml:space="preserve"> we see in the food system, </w:t>
      </w:r>
      <w:r w:rsidRPr="00EE516D">
        <w:rPr>
          <w:rFonts w:ascii="Calibri" w:eastAsia="ＭＳ ゴシック" w:hAnsi="Calibri" w:cs="Times New Roman"/>
          <w:b/>
          <w:bCs/>
          <w:sz w:val="22"/>
          <w:szCs w:val="22"/>
        </w:rPr>
        <w:t>priority actions or solutions</w:t>
      </w:r>
      <w:r w:rsidRPr="00EE516D">
        <w:rPr>
          <w:rFonts w:ascii="Calibri" w:eastAsia="ＭＳ ゴシック" w:hAnsi="Calibri" w:cs="Times New Roman"/>
          <w:sz w:val="22"/>
          <w:szCs w:val="22"/>
        </w:rPr>
        <w:t xml:space="preserve"> we might take to address those issues, who in the group or elsewhere in the state might be able to take on some of the identified priority actions or solutions, and how a </w:t>
      </w:r>
      <w:r w:rsidRPr="00EE516D">
        <w:rPr>
          <w:rFonts w:ascii="Calibri" w:eastAsia="ＭＳ ゴシック" w:hAnsi="Calibri" w:cs="Times New Roman"/>
          <w:b/>
          <w:bCs/>
          <w:sz w:val="22"/>
          <w:szCs w:val="22"/>
        </w:rPr>
        <w:t>statewide Network</w:t>
      </w:r>
      <w:r w:rsidRPr="00EE516D">
        <w:rPr>
          <w:rFonts w:ascii="Calibri" w:eastAsia="ＭＳ ゴシック" w:hAnsi="Calibri" w:cs="Times New Roman"/>
          <w:sz w:val="22"/>
          <w:szCs w:val="22"/>
        </w:rPr>
        <w:t xml:space="preserve"> can help us to collaboratively achieve our goals. </w:t>
      </w:r>
    </w:p>
    <w:p w14:paraId="52BFFAC6" w14:textId="77777777" w:rsidR="00370F5A" w:rsidRPr="00EE516D" w:rsidRDefault="00370F5A" w:rsidP="00370F5A">
      <w:pPr>
        <w:widowControl w:val="0"/>
        <w:autoSpaceDE w:val="0"/>
        <w:autoSpaceDN w:val="0"/>
        <w:adjustRightInd w:val="0"/>
        <w:ind w:right="-720"/>
        <w:rPr>
          <w:rFonts w:ascii="Calibri" w:eastAsia="ＭＳ ゴシック" w:hAnsi="Calibri" w:cs="Times New Roman"/>
          <w:sz w:val="22"/>
          <w:szCs w:val="22"/>
        </w:rPr>
      </w:pPr>
    </w:p>
    <w:p w14:paraId="2A045CB7" w14:textId="77777777" w:rsidR="00370F5A" w:rsidRPr="00EE516D" w:rsidRDefault="00370F5A" w:rsidP="00370F5A">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 xml:space="preserve">It might be useful for </w:t>
      </w:r>
      <w:r w:rsidRPr="00EE516D">
        <w:rPr>
          <w:rFonts w:ascii="Calibri" w:eastAsia="ＭＳ ゴシック" w:hAnsi="Calibri" w:cs="Times New Roman"/>
          <w:b/>
          <w:bCs/>
          <w:sz w:val="22"/>
          <w:szCs w:val="22"/>
        </w:rPr>
        <w:t>each person to speak briefly about their perspective and key questions.</w:t>
      </w:r>
    </w:p>
    <w:p w14:paraId="0465A9B5" w14:textId="77777777" w:rsidR="00370F5A" w:rsidRPr="00EE516D" w:rsidRDefault="00370F5A" w:rsidP="00370F5A">
      <w:pPr>
        <w:widowControl w:val="0"/>
        <w:autoSpaceDE w:val="0"/>
        <w:autoSpaceDN w:val="0"/>
        <w:adjustRightInd w:val="0"/>
        <w:ind w:right="-720"/>
        <w:rPr>
          <w:rFonts w:ascii="Calibri" w:eastAsia="ＭＳ ゴシック" w:hAnsi="Calibri" w:cs="Times New Roman"/>
          <w:sz w:val="22"/>
          <w:szCs w:val="22"/>
        </w:rPr>
      </w:pPr>
      <w:r w:rsidRPr="00EE516D">
        <w:rPr>
          <w:rFonts w:ascii="Calibri" w:eastAsia="ＭＳ ゴシック" w:hAnsi="Calibri" w:cs="Times New Roman"/>
          <w:sz w:val="22"/>
          <w:szCs w:val="22"/>
        </w:rPr>
        <w:t>The following questions may be helpful to prompt your thinking:  </w:t>
      </w:r>
    </w:p>
    <w:p w14:paraId="4B2C3455" w14:textId="387290FA" w:rsidR="00370F5A" w:rsidRPr="00EE516D" w:rsidRDefault="000D6421" w:rsidP="00370F5A">
      <w:pPr>
        <w:spacing w:before="100" w:beforeAutospacing="1" w:after="100" w:afterAutospacing="1"/>
        <w:ind w:right="-720"/>
        <w:rPr>
          <w:rFonts w:ascii="Calibri" w:eastAsia="ＭＳ ゴシック" w:hAnsi="Calibri" w:cs="Times New Roman"/>
          <w:b/>
          <w:color w:val="3891A7"/>
        </w:rPr>
      </w:pPr>
      <w:r>
        <w:rPr>
          <w:rFonts w:ascii="Calibri" w:eastAsia="ＭＳ ゴシック" w:hAnsi="Calibri" w:cs="Times New Roman"/>
          <w:b/>
          <w:color w:val="3891A7"/>
        </w:rPr>
        <w:t>8</w:t>
      </w:r>
      <w:r w:rsidR="00370F5A" w:rsidRPr="00EE516D">
        <w:rPr>
          <w:rFonts w:ascii="Calibri" w:eastAsia="ＭＳ ゴシック" w:hAnsi="Calibri" w:cs="Times New Roman"/>
          <w:b/>
          <w:color w:val="3891A7"/>
        </w:rPr>
        <w:t>:4</w:t>
      </w:r>
      <w:r>
        <w:rPr>
          <w:rFonts w:ascii="Calibri" w:eastAsia="ＭＳ ゴシック" w:hAnsi="Calibri" w:cs="Times New Roman"/>
          <w:b/>
          <w:color w:val="3891A7"/>
        </w:rPr>
        <w:t>5-9</w:t>
      </w:r>
      <w:r w:rsidR="00370F5A" w:rsidRPr="00EE516D">
        <w:rPr>
          <w:rFonts w:ascii="Calibri" w:eastAsia="ＭＳ ゴシック" w:hAnsi="Calibri" w:cs="Times New Roman"/>
          <w:b/>
          <w:color w:val="3891A7"/>
        </w:rPr>
        <w:t xml:space="preserve">:10 a.m. Building a Food System Network in NH </w:t>
      </w:r>
    </w:p>
    <w:p w14:paraId="79E087D4" w14:textId="77777777" w:rsidR="00370F5A" w:rsidRPr="00EE516D" w:rsidRDefault="00370F5A" w:rsidP="00370F5A">
      <w:pPr>
        <w:numPr>
          <w:ilvl w:val="0"/>
          <w:numId w:val="15"/>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Share some of your experiences, stories, current projects, etc. relating to the food system in NH. Who are you working with?  What are you doing?</w:t>
      </w:r>
    </w:p>
    <w:p w14:paraId="35C7BFE2" w14:textId="77777777" w:rsidR="00370F5A" w:rsidRPr="00EE516D" w:rsidRDefault="00370F5A" w:rsidP="00370F5A">
      <w:pPr>
        <w:numPr>
          <w:ilvl w:val="0"/>
          <w:numId w:val="16"/>
        </w:numPr>
        <w:ind w:left="360" w:right="-720"/>
        <w:contextualSpacing/>
        <w:rPr>
          <w:rFonts w:ascii="Times" w:eastAsia="ＭＳ ゴシック" w:hAnsi="Times" w:cs="Times New Roman"/>
          <w:sz w:val="23"/>
          <w:szCs w:val="23"/>
        </w:rPr>
      </w:pPr>
      <w:r w:rsidRPr="00EE516D">
        <w:rPr>
          <w:rFonts w:ascii="Calibri" w:eastAsia="ＭＳ ゴシック" w:hAnsi="Calibri" w:cs="Times New Roman"/>
          <w:sz w:val="23"/>
          <w:szCs w:val="23"/>
        </w:rPr>
        <w:t>How would a more connected network function? What would it look like?</w:t>
      </w:r>
    </w:p>
    <w:p w14:paraId="4B192249" w14:textId="77777777" w:rsidR="00370F5A" w:rsidRPr="00EE516D" w:rsidRDefault="00370F5A" w:rsidP="00370F5A">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What has been your experience with collaborating with other food system sectors/regions to achieve mutual goals?  </w:t>
      </w:r>
    </w:p>
    <w:p w14:paraId="1E45148D" w14:textId="77777777" w:rsidR="00370F5A" w:rsidRPr="00EE516D" w:rsidRDefault="00370F5A" w:rsidP="00370F5A">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 xml:space="preserve">In what ways could you envision yourself collaborating more closely with others across your region/NH to create win-win scenarios for the food system? </w:t>
      </w:r>
    </w:p>
    <w:p w14:paraId="5B322A61" w14:textId="77777777" w:rsidR="00370F5A" w:rsidRPr="00EE516D" w:rsidRDefault="00370F5A" w:rsidP="00370F5A">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 could your work enhance the work of others across your regions/NH?</w:t>
      </w:r>
    </w:p>
    <w:p w14:paraId="2E90BE2E" w14:textId="77777777" w:rsidR="00370F5A" w:rsidRPr="00EE516D" w:rsidRDefault="00370F5A" w:rsidP="00370F5A">
      <w:pPr>
        <w:numPr>
          <w:ilvl w:val="0"/>
          <w:numId w:val="16"/>
        </w:numPr>
        <w:ind w:left="360"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How/what could work from other regions do to enhance your work?</w:t>
      </w:r>
    </w:p>
    <w:p w14:paraId="01DCB69E" w14:textId="77777777" w:rsidR="00370F5A" w:rsidRPr="00EE516D" w:rsidRDefault="00370F5A" w:rsidP="00370F5A">
      <w:pPr>
        <w:numPr>
          <w:ilvl w:val="0"/>
          <w:numId w:val="16"/>
        </w:numPr>
        <w:ind w:left="360" w:right="-720"/>
        <w:contextualSpacing/>
        <w:rPr>
          <w:rFonts w:ascii="Times" w:eastAsia="Times New Roman" w:hAnsi="Times" w:cs="Times New Roman"/>
          <w:sz w:val="20"/>
          <w:szCs w:val="20"/>
        </w:rPr>
      </w:pPr>
      <w:r w:rsidRPr="00EE516D">
        <w:rPr>
          <w:rFonts w:ascii="Calibri" w:eastAsia="Times New Roman" w:hAnsi="Calibri" w:cs="Times New Roman"/>
          <w:color w:val="000000"/>
          <w:sz w:val="23"/>
          <w:szCs w:val="23"/>
          <w:shd w:val="clear" w:color="auto" w:fill="FFFFFF"/>
        </w:rPr>
        <w:t>What are the barriers to working across sectors/across regions in NH?</w:t>
      </w:r>
    </w:p>
    <w:p w14:paraId="0B567EF4" w14:textId="77777777" w:rsidR="00370F5A" w:rsidRPr="00EE516D" w:rsidRDefault="00370F5A" w:rsidP="00370F5A">
      <w:pPr>
        <w:ind w:left="360" w:right="-720"/>
        <w:contextualSpacing/>
        <w:rPr>
          <w:rFonts w:ascii="Times" w:eastAsia="Times New Roman" w:hAnsi="Times" w:cs="Times New Roman"/>
          <w:sz w:val="20"/>
          <w:szCs w:val="20"/>
        </w:rPr>
      </w:pPr>
    </w:p>
    <w:p w14:paraId="105108EC" w14:textId="166F1C5C" w:rsidR="00370F5A" w:rsidRPr="00EE516D" w:rsidRDefault="000D6421" w:rsidP="00370F5A">
      <w:pPr>
        <w:widowControl w:val="0"/>
        <w:autoSpaceDE w:val="0"/>
        <w:autoSpaceDN w:val="0"/>
        <w:adjustRightInd w:val="0"/>
        <w:spacing w:after="34"/>
        <w:ind w:right="-720"/>
        <w:rPr>
          <w:rFonts w:ascii="Calibri" w:eastAsia="ＭＳ ゴシック" w:hAnsi="Calibri" w:cs="Calibri"/>
          <w:b/>
          <w:color w:val="3891A7"/>
        </w:rPr>
      </w:pPr>
      <w:r>
        <w:rPr>
          <w:rFonts w:ascii="Calibri" w:eastAsia="ＭＳ ゴシック" w:hAnsi="Calibri" w:cs="Calibri"/>
          <w:b/>
          <w:color w:val="3891A7"/>
        </w:rPr>
        <w:t>9</w:t>
      </w:r>
      <w:r w:rsidR="00370F5A" w:rsidRPr="00EE516D">
        <w:rPr>
          <w:rFonts w:ascii="Calibri" w:eastAsia="ＭＳ ゴシック" w:hAnsi="Calibri" w:cs="Calibri"/>
          <w:b/>
          <w:color w:val="3891A7"/>
        </w:rPr>
        <w:t>:10</w:t>
      </w:r>
      <w:r>
        <w:rPr>
          <w:rFonts w:ascii="Calibri" w:eastAsia="ＭＳ ゴシック" w:hAnsi="Calibri" w:cs="Calibri"/>
          <w:b/>
          <w:color w:val="3891A7"/>
        </w:rPr>
        <w:t>-9</w:t>
      </w:r>
      <w:r w:rsidR="00370F5A" w:rsidRPr="00EE516D">
        <w:rPr>
          <w:rFonts w:ascii="Calibri" w:eastAsia="ＭＳ ゴシック" w:hAnsi="Calibri" w:cs="Calibri"/>
          <w:b/>
          <w:color w:val="3891A7"/>
        </w:rPr>
        <w:t>:35 a.m. Opportunities and Challenges</w:t>
      </w:r>
    </w:p>
    <w:p w14:paraId="0FD00BA3" w14:textId="77777777" w:rsidR="00370F5A" w:rsidRPr="00EE516D" w:rsidRDefault="00370F5A" w:rsidP="00370F5A">
      <w:pPr>
        <w:widowControl w:val="0"/>
        <w:numPr>
          <w:ilvl w:val="0"/>
          <w:numId w:val="6"/>
        </w:numPr>
        <w:autoSpaceDE w:val="0"/>
        <w:autoSpaceDN w:val="0"/>
        <w:adjustRightInd w:val="0"/>
        <w:spacing w:after="34"/>
        <w:ind w:right="-720"/>
        <w:contextualSpacing/>
        <w:rPr>
          <w:rFonts w:ascii="Calibri" w:eastAsia="ＭＳ ゴシック" w:hAnsi="Calibri" w:cs="Times New Roman"/>
          <w:sz w:val="22"/>
          <w:szCs w:val="22"/>
        </w:rPr>
      </w:pPr>
      <w:r w:rsidRPr="00EE516D">
        <w:rPr>
          <w:rFonts w:ascii="Calibri" w:eastAsia="ＭＳ ゴシック" w:hAnsi="Calibri" w:cs="Calibri"/>
          <w:color w:val="000000"/>
          <w:sz w:val="22"/>
          <w:szCs w:val="22"/>
        </w:rPr>
        <w:t xml:space="preserve">Going back to your role - Who IS the food system working for/Who ISN’T it working for? </w:t>
      </w:r>
      <w:r w:rsidRPr="00EE516D">
        <w:rPr>
          <w:rFonts w:ascii="Calibri" w:eastAsia="ＭＳ ゴシック" w:hAnsi="Calibri" w:cs="Times New Roman"/>
          <w:sz w:val="22"/>
          <w:szCs w:val="22"/>
        </w:rPr>
        <w:t>IS it working for you?  If yes, how? If no, how?</w:t>
      </w:r>
    </w:p>
    <w:p w14:paraId="3B5B2280" w14:textId="77777777" w:rsidR="00370F5A" w:rsidRPr="00EE516D" w:rsidRDefault="00370F5A" w:rsidP="00370F5A">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 xml:space="preserve">How IS the food system working/How is it NOT working? </w:t>
      </w:r>
      <w:r w:rsidRPr="00EE516D">
        <w:rPr>
          <w:rFonts w:ascii="Calibri" w:eastAsia="ＭＳ ゴシック" w:hAnsi="Calibri" w:cs="Times New Roman"/>
          <w:sz w:val="22"/>
          <w:szCs w:val="22"/>
        </w:rPr>
        <w:t>How IS/ISN’T the food system working for your organization/business, etc.</w:t>
      </w:r>
    </w:p>
    <w:p w14:paraId="32476620" w14:textId="77777777" w:rsidR="00370F5A" w:rsidRPr="00EE516D" w:rsidRDefault="00370F5A" w:rsidP="00370F5A">
      <w:pPr>
        <w:widowControl w:val="0"/>
        <w:numPr>
          <w:ilvl w:val="0"/>
          <w:numId w:val="6"/>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Times New Roman"/>
          <w:sz w:val="22"/>
          <w:szCs w:val="22"/>
        </w:rPr>
        <w:t>What are some challenges or opportunities particular to your region of NH?</w:t>
      </w:r>
    </w:p>
    <w:p w14:paraId="78259EB5" w14:textId="77777777" w:rsidR="00370F5A" w:rsidRPr="00EE516D" w:rsidRDefault="00370F5A" w:rsidP="00370F5A">
      <w:pPr>
        <w:widowControl w:val="0"/>
        <w:autoSpaceDE w:val="0"/>
        <w:autoSpaceDN w:val="0"/>
        <w:adjustRightInd w:val="0"/>
        <w:spacing w:after="34"/>
        <w:ind w:right="-720"/>
        <w:rPr>
          <w:rFonts w:ascii="Calibri" w:eastAsia="ＭＳ ゴシック" w:hAnsi="Calibri" w:cs="Calibri"/>
          <w:color w:val="000000"/>
          <w:sz w:val="23"/>
          <w:szCs w:val="23"/>
        </w:rPr>
      </w:pPr>
    </w:p>
    <w:p w14:paraId="564671B9" w14:textId="7BD26257" w:rsidR="00370F5A" w:rsidRPr="00EE516D" w:rsidRDefault="000D6421" w:rsidP="00370F5A">
      <w:pPr>
        <w:widowControl w:val="0"/>
        <w:autoSpaceDE w:val="0"/>
        <w:autoSpaceDN w:val="0"/>
        <w:adjustRightInd w:val="0"/>
        <w:spacing w:after="34"/>
        <w:ind w:right="-720"/>
        <w:rPr>
          <w:rFonts w:ascii="Calibri" w:eastAsia="ＭＳ ゴシック" w:hAnsi="Calibri" w:cs="Calibri"/>
          <w:b/>
          <w:color w:val="3891A7"/>
        </w:rPr>
      </w:pPr>
      <w:r>
        <w:rPr>
          <w:rFonts w:ascii="Calibri" w:eastAsia="ＭＳ ゴシック" w:hAnsi="Calibri" w:cs="Calibri"/>
          <w:b/>
          <w:color w:val="3891A7"/>
        </w:rPr>
        <w:t>9</w:t>
      </w:r>
      <w:r w:rsidR="00370F5A" w:rsidRPr="00EE516D">
        <w:rPr>
          <w:rFonts w:ascii="Calibri" w:eastAsia="ＭＳ ゴシック" w:hAnsi="Calibri" w:cs="Calibri"/>
          <w:b/>
          <w:color w:val="3891A7"/>
        </w:rPr>
        <w:t>:35</w:t>
      </w:r>
      <w:r>
        <w:rPr>
          <w:rFonts w:ascii="Calibri" w:eastAsia="ＭＳ ゴシック" w:hAnsi="Calibri" w:cs="Calibri"/>
          <w:b/>
          <w:color w:val="3891A7"/>
        </w:rPr>
        <w:t>-10</w:t>
      </w:r>
      <w:r w:rsidR="00370F5A" w:rsidRPr="00EE516D">
        <w:rPr>
          <w:rFonts w:ascii="Calibri" w:eastAsia="ＭＳ ゴシック" w:hAnsi="Calibri" w:cs="Calibri"/>
          <w:b/>
          <w:color w:val="3891A7"/>
        </w:rPr>
        <w:t>:00 a.m. Actions and Solutions</w:t>
      </w:r>
    </w:p>
    <w:p w14:paraId="6785BCAB" w14:textId="77777777" w:rsidR="00370F5A" w:rsidRPr="00EE516D" w:rsidRDefault="00370F5A" w:rsidP="00370F5A">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If you had all the resources necessary, what would you do? What would you change? What would you be working on?</w:t>
      </w:r>
    </w:p>
    <w:p w14:paraId="10A3CCA2" w14:textId="77777777" w:rsidR="00370F5A" w:rsidRPr="00EE516D" w:rsidRDefault="00370F5A" w:rsidP="00370F5A">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Times New Roman" w:hAnsi="Calibri" w:cs="Arial"/>
          <w:color w:val="000000"/>
          <w:sz w:val="22"/>
          <w:szCs w:val="22"/>
        </w:rPr>
        <w:t>What are some “low-hanging fruit” actions or solutions to the challenges you see in the NH food system?</w:t>
      </w:r>
    </w:p>
    <w:p w14:paraId="76EE1487" w14:textId="77777777" w:rsidR="00370F5A" w:rsidRPr="00EE516D" w:rsidRDefault="00370F5A" w:rsidP="00370F5A">
      <w:pPr>
        <w:widowControl w:val="0"/>
        <w:numPr>
          <w:ilvl w:val="0"/>
          <w:numId w:val="7"/>
        </w:numPr>
        <w:autoSpaceDE w:val="0"/>
        <w:autoSpaceDN w:val="0"/>
        <w:adjustRightInd w:val="0"/>
        <w:spacing w:after="34"/>
        <w:ind w:right="-720"/>
        <w:contextualSpacing/>
        <w:rPr>
          <w:rFonts w:ascii="Calibri" w:eastAsia="ＭＳ ゴシック" w:hAnsi="Calibri" w:cs="Calibri"/>
          <w:color w:val="000000"/>
          <w:sz w:val="22"/>
          <w:szCs w:val="22"/>
        </w:rPr>
      </w:pPr>
      <w:r w:rsidRPr="00EE516D">
        <w:rPr>
          <w:rFonts w:ascii="Calibri" w:eastAsia="ＭＳ ゴシック" w:hAnsi="Calibri" w:cs="Calibri"/>
          <w:color w:val="000000"/>
          <w:sz w:val="22"/>
          <w:szCs w:val="22"/>
        </w:rPr>
        <w:t>What are some goals we want to achieve, and strategies for accomplishing those goals (NH region or state)?</w:t>
      </w:r>
    </w:p>
    <w:p w14:paraId="2696694B" w14:textId="77777777" w:rsidR="00370F5A" w:rsidRPr="00EE516D" w:rsidRDefault="00370F5A" w:rsidP="00370F5A">
      <w:pPr>
        <w:widowControl w:val="0"/>
        <w:numPr>
          <w:ilvl w:val="0"/>
          <w:numId w:val="7"/>
        </w:numPr>
        <w:autoSpaceDE w:val="0"/>
        <w:autoSpaceDN w:val="0"/>
        <w:adjustRightInd w:val="0"/>
        <w:spacing w:after="34"/>
        <w:ind w:right="-720"/>
        <w:contextualSpacing/>
        <w:rPr>
          <w:rFonts w:ascii="Calibri" w:eastAsia="ＭＳ ゴシック" w:hAnsi="Calibri" w:cs="Calibri"/>
          <w:b/>
          <w:color w:val="000000"/>
          <w:sz w:val="22"/>
          <w:szCs w:val="22"/>
        </w:rPr>
      </w:pPr>
      <w:r w:rsidRPr="00EE516D">
        <w:rPr>
          <w:rFonts w:ascii="Calibri" w:eastAsia="ＭＳ ゴシック" w:hAnsi="Calibri" w:cs="Times New Roman"/>
          <w:sz w:val="22"/>
          <w:szCs w:val="22"/>
        </w:rPr>
        <w:t>What can be done so the food system works better for you, your organization, business, agency, etc.?</w:t>
      </w:r>
    </w:p>
    <w:p w14:paraId="73522B99" w14:textId="77777777" w:rsidR="00370F5A" w:rsidRPr="00EE516D" w:rsidRDefault="00370F5A" w:rsidP="00370F5A">
      <w:pPr>
        <w:numPr>
          <w:ilvl w:val="0"/>
          <w:numId w:val="7"/>
        </w:numPr>
        <w:ind w:right="-720"/>
        <w:contextualSpacing/>
        <w:rPr>
          <w:rFonts w:ascii="Times" w:eastAsia="ＭＳ ゴシック" w:hAnsi="Times" w:cs="Times New Roman"/>
          <w:sz w:val="20"/>
          <w:szCs w:val="20"/>
        </w:rPr>
      </w:pPr>
      <w:r w:rsidRPr="00EE516D">
        <w:rPr>
          <w:rFonts w:ascii="Calibri" w:eastAsia="ＭＳ ゴシック" w:hAnsi="Calibri" w:cs="Times New Roman"/>
          <w:color w:val="000000"/>
          <w:sz w:val="23"/>
          <w:szCs w:val="23"/>
          <w:shd w:val="clear" w:color="auto" w:fill="FFFFFF"/>
        </w:rPr>
        <w:t>Who on the ground is working on or could help make suggested actions happen? Think sub-state regional and/or state level.  Who = YOU, your business, organization agency, etc.</w:t>
      </w:r>
    </w:p>
    <w:p w14:paraId="325F861E"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p>
    <w:p w14:paraId="15A8F85B" w14:textId="77777777" w:rsidR="00370F5A" w:rsidRPr="00EE516D" w:rsidRDefault="00370F5A" w:rsidP="00370F5A">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color w:val="000000"/>
        </w:rPr>
        <w:t xml:space="preserve">Note the primary concerns and priorities mentioned when people discussed the key questions (#2, #3, #4). </w:t>
      </w:r>
    </w:p>
    <w:p w14:paraId="0E4C6B2A"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p>
    <w:p w14:paraId="24B7F543" w14:textId="77777777" w:rsidR="00370F5A" w:rsidRPr="00EE516D" w:rsidRDefault="00370F5A" w:rsidP="00370F5A">
      <w:pPr>
        <w:widowControl w:val="0"/>
        <w:autoSpaceDE w:val="0"/>
        <w:autoSpaceDN w:val="0"/>
        <w:adjustRightInd w:val="0"/>
        <w:spacing w:after="17"/>
        <w:ind w:right="-720"/>
        <w:rPr>
          <w:rFonts w:ascii="Calibri" w:eastAsia="ＭＳ ゴシック" w:hAnsi="Calibri" w:cs="Calibri"/>
          <w:i/>
          <w:color w:val="000000"/>
          <w:sz w:val="23"/>
          <w:szCs w:val="23"/>
        </w:rPr>
      </w:pPr>
      <w:r w:rsidRPr="00EE516D">
        <w:rPr>
          <w:rFonts w:ascii="Calibri" w:eastAsia="ＭＳ ゴシック" w:hAnsi="Calibri" w:cs="Calibri"/>
          <w:color w:val="000000"/>
          <w:sz w:val="23"/>
          <w:szCs w:val="23"/>
        </w:rPr>
        <w:t xml:space="preserve">Spend time here exploring differences and commonalities in your group. </w:t>
      </w:r>
      <w:r w:rsidRPr="00EE516D">
        <w:rPr>
          <w:rFonts w:ascii="Calibri" w:eastAsia="ＭＳ ゴシック" w:hAnsi="Calibri" w:cs="Calibri"/>
          <w:i/>
          <w:color w:val="000000"/>
          <w:sz w:val="23"/>
          <w:szCs w:val="23"/>
        </w:rPr>
        <w:t xml:space="preserve">What questions remain? Has anyone gained insights or new understandings? Are there any new ideas to note? </w:t>
      </w:r>
    </w:p>
    <w:p w14:paraId="4048DE5C" w14:textId="77777777" w:rsidR="00370F5A" w:rsidRPr="00EE516D" w:rsidRDefault="00370F5A" w:rsidP="00370F5A">
      <w:pPr>
        <w:widowControl w:val="0"/>
        <w:autoSpaceDE w:val="0"/>
        <w:autoSpaceDN w:val="0"/>
        <w:adjustRightInd w:val="0"/>
        <w:ind w:right="-720"/>
        <w:rPr>
          <w:rFonts w:ascii="Calibri" w:eastAsia="ＭＳ ゴシック" w:hAnsi="Calibri" w:cs="Wingdings"/>
          <w:color w:val="000000"/>
          <w:sz w:val="23"/>
          <w:szCs w:val="23"/>
        </w:rPr>
      </w:pPr>
    </w:p>
    <w:p w14:paraId="46875327"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We are hoping to build a network of organizations, businesses, and individuals like you whose work intersects with the food system in fundamental ways. </w:t>
      </w:r>
      <w:r w:rsidRPr="00EE516D">
        <w:rPr>
          <w:rFonts w:ascii="Calibri" w:eastAsia="ＭＳ ゴシック" w:hAnsi="Calibri" w:cs="Calibri"/>
          <w:i/>
          <w:iCs/>
          <w:color w:val="000000"/>
          <w:sz w:val="23"/>
          <w:szCs w:val="23"/>
        </w:rPr>
        <w:t xml:space="preserve">Where do you think we can be most effective?  </w:t>
      </w:r>
    </w:p>
    <w:p w14:paraId="508DCFF1" w14:textId="238559CD" w:rsidR="00370F5A" w:rsidRPr="00EE516D" w:rsidRDefault="000D6421" w:rsidP="00370F5A">
      <w:pPr>
        <w:keepNext/>
        <w:keepLines/>
        <w:spacing w:before="200"/>
        <w:ind w:right="-720"/>
        <w:outlineLvl w:val="1"/>
        <w:rPr>
          <w:rFonts w:ascii="Calibri" w:eastAsia="ＭＳ ゴシック" w:hAnsi="Calibri" w:cs="Times New Roman"/>
          <w:b/>
          <w:bCs/>
          <w:color w:val="3891A7"/>
          <w:sz w:val="26"/>
          <w:szCs w:val="26"/>
        </w:rPr>
      </w:pPr>
      <w:bookmarkStart w:id="12" w:name="_Toc268890249"/>
      <w:r>
        <w:rPr>
          <w:rFonts w:ascii="Calibri" w:eastAsia="ＭＳ ゴシック" w:hAnsi="Calibri" w:cs="Times New Roman"/>
          <w:b/>
          <w:bCs/>
          <w:iCs/>
          <w:color w:val="3891A7"/>
          <w:sz w:val="26"/>
          <w:szCs w:val="26"/>
        </w:rPr>
        <w:t>10</w:t>
      </w:r>
      <w:r w:rsidR="00370F5A" w:rsidRPr="00EE516D">
        <w:rPr>
          <w:rFonts w:ascii="Calibri" w:eastAsia="ＭＳ ゴシック" w:hAnsi="Calibri" w:cs="Times New Roman"/>
          <w:b/>
          <w:bCs/>
          <w:iCs/>
          <w:color w:val="3891A7"/>
          <w:sz w:val="26"/>
          <w:szCs w:val="26"/>
        </w:rPr>
        <w:t xml:space="preserve">:00 - </w:t>
      </w:r>
      <w:r>
        <w:rPr>
          <w:rFonts w:ascii="Calibri" w:eastAsia="ＭＳ ゴシック" w:hAnsi="Calibri" w:cs="Times New Roman"/>
          <w:b/>
          <w:bCs/>
          <w:iCs/>
          <w:color w:val="3891A7"/>
          <w:sz w:val="26"/>
          <w:szCs w:val="26"/>
        </w:rPr>
        <w:t>10</w:t>
      </w:r>
      <w:r w:rsidR="00370F5A" w:rsidRPr="00EE516D">
        <w:rPr>
          <w:rFonts w:ascii="Calibri" w:eastAsia="ＭＳ ゴシック" w:hAnsi="Calibri" w:cs="Times New Roman"/>
          <w:b/>
          <w:bCs/>
          <w:iCs/>
          <w:color w:val="3891A7"/>
          <w:sz w:val="26"/>
          <w:szCs w:val="26"/>
        </w:rPr>
        <w:t>:20 a.m.</w:t>
      </w:r>
      <w:r w:rsidR="00370F5A" w:rsidRPr="00EE516D">
        <w:rPr>
          <w:rFonts w:ascii="Calibri" w:eastAsia="ＭＳ ゴシック" w:hAnsi="Calibri" w:cs="Times New Roman"/>
          <w:b/>
          <w:bCs/>
          <w:color w:val="3891A7"/>
          <w:sz w:val="26"/>
          <w:szCs w:val="26"/>
        </w:rPr>
        <w:t xml:space="preserve"> </w:t>
      </w:r>
      <w:r w:rsidR="00370F5A" w:rsidRPr="00EE516D">
        <w:rPr>
          <w:rFonts w:ascii="Calibri" w:eastAsia="ＭＳ ゴシック" w:hAnsi="Calibri" w:cs="Times New Roman"/>
          <w:b/>
          <w:bCs/>
          <w:color w:val="3891A7"/>
          <w:sz w:val="26"/>
          <w:szCs w:val="26"/>
        </w:rPr>
        <w:tab/>
        <w:t>Final Priorities</w:t>
      </w:r>
      <w:bookmarkEnd w:id="12"/>
      <w:r w:rsidR="00370F5A" w:rsidRPr="00EE516D">
        <w:rPr>
          <w:rFonts w:ascii="Calibri" w:eastAsia="ＭＳ ゴシック" w:hAnsi="Calibri" w:cs="Times New Roman"/>
          <w:b/>
          <w:bCs/>
          <w:color w:val="3891A7"/>
          <w:sz w:val="26"/>
          <w:szCs w:val="26"/>
        </w:rPr>
        <w:t xml:space="preserve"> </w:t>
      </w:r>
    </w:p>
    <w:p w14:paraId="6B6F230B"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Based on your group conversation, ask each other: “</w:t>
      </w:r>
      <w:r w:rsidRPr="00EE516D">
        <w:rPr>
          <w:rFonts w:ascii="Calibri" w:eastAsia="ＭＳ ゴシック" w:hAnsi="Calibri" w:cs="Calibri"/>
          <w:i/>
          <w:iCs/>
          <w:color w:val="000000"/>
          <w:sz w:val="23"/>
          <w:szCs w:val="23"/>
        </w:rPr>
        <w:t>Are there any common-ground thoughts or ideas in this group? If so, what do we want to say at the end of the evening? If not, what diverse points of view do we want to convey?</w:t>
      </w:r>
      <w:r w:rsidRPr="00EE516D">
        <w:rPr>
          <w:rFonts w:ascii="Calibri" w:eastAsia="ＭＳ ゴシック" w:hAnsi="Calibri" w:cs="Calibri"/>
          <w:color w:val="000000"/>
          <w:sz w:val="23"/>
          <w:szCs w:val="23"/>
        </w:rPr>
        <w:t xml:space="preserve">” </w:t>
      </w:r>
    </w:p>
    <w:p w14:paraId="21A05CAD" w14:textId="77777777" w:rsidR="00370F5A" w:rsidRPr="00EE516D" w:rsidRDefault="00370F5A" w:rsidP="00370F5A">
      <w:pPr>
        <w:widowControl w:val="0"/>
        <w:numPr>
          <w:ilvl w:val="0"/>
          <w:numId w:val="17"/>
        </w:numPr>
        <w:autoSpaceDE w:val="0"/>
        <w:autoSpaceDN w:val="0"/>
        <w:adjustRightInd w:val="0"/>
        <w:ind w:right="-720"/>
        <w:rPr>
          <w:rFonts w:ascii="Calibri" w:eastAsia="ＭＳ ゴシック" w:hAnsi="Calibri" w:cs="Calibri"/>
          <w:sz w:val="23"/>
          <w:szCs w:val="23"/>
        </w:rPr>
      </w:pPr>
      <w:r w:rsidRPr="00EE516D">
        <w:rPr>
          <w:rFonts w:ascii="Calibri" w:eastAsia="ＭＳ ゴシック" w:hAnsi="Calibri" w:cs="Calibri"/>
          <w:sz w:val="23"/>
          <w:szCs w:val="23"/>
        </w:rPr>
        <w:t>How can we continue to work effectively as a network?</w:t>
      </w:r>
    </w:p>
    <w:p w14:paraId="2010201B" w14:textId="77777777" w:rsidR="00370F5A" w:rsidRPr="00EE516D" w:rsidRDefault="00370F5A" w:rsidP="00370F5A">
      <w:pPr>
        <w:widowControl w:val="0"/>
        <w:autoSpaceDE w:val="0"/>
        <w:autoSpaceDN w:val="0"/>
        <w:adjustRightInd w:val="0"/>
        <w:ind w:right="-720"/>
        <w:rPr>
          <w:rFonts w:ascii="Calibri" w:eastAsia="ＭＳ ゴシック" w:hAnsi="Calibri" w:cs="Times New Roman"/>
        </w:rPr>
      </w:pPr>
    </w:p>
    <w:p w14:paraId="25AC7BAF" w14:textId="77777777" w:rsidR="00370F5A" w:rsidRPr="00EE516D" w:rsidRDefault="00370F5A" w:rsidP="00370F5A">
      <w:pPr>
        <w:ind w:right="-720"/>
        <w:rPr>
          <w:rFonts w:ascii="Calibri" w:eastAsia="ＭＳ ゴシック" w:hAnsi="Calibri" w:cs="Times New Roman"/>
          <w:b/>
          <w:bCs/>
          <w:sz w:val="23"/>
          <w:szCs w:val="23"/>
        </w:rPr>
      </w:pPr>
      <w:r w:rsidRPr="00EE516D">
        <w:rPr>
          <w:rFonts w:ascii="Calibri" w:eastAsia="ＭＳ ゴシック" w:hAnsi="Calibri" w:cs="Times New Roman"/>
          <w:sz w:val="23"/>
          <w:szCs w:val="23"/>
        </w:rPr>
        <w:t xml:space="preserve">A single consensus is not required, but if one emerges, or perhaps if the group wants to put forward two or three primary points of view, that is fine. These will represent your </w:t>
      </w:r>
      <w:r w:rsidRPr="00EE516D">
        <w:rPr>
          <w:rFonts w:ascii="Calibri" w:eastAsia="ＭＳ ゴシック" w:hAnsi="Calibri" w:cs="Times New Roman"/>
          <w:b/>
          <w:bCs/>
          <w:sz w:val="23"/>
          <w:szCs w:val="23"/>
        </w:rPr>
        <w:t>key findings and recommendations.</w:t>
      </w:r>
    </w:p>
    <w:p w14:paraId="6511B42D"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p>
    <w:p w14:paraId="733A06C0"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Your group will need to prioritize their top insights, etc. to report out to the large group and </w:t>
      </w:r>
      <w:r w:rsidRPr="00EE516D">
        <w:rPr>
          <w:rFonts w:ascii="Calibri" w:eastAsia="ＭＳ ゴシック" w:hAnsi="Calibri" w:cs="Calibri"/>
          <w:i/>
          <w:iCs/>
          <w:color w:val="000000"/>
          <w:sz w:val="23"/>
          <w:szCs w:val="23"/>
        </w:rPr>
        <w:t xml:space="preserve">select someone to speak. </w:t>
      </w:r>
      <w:r w:rsidRPr="00EE516D">
        <w:rPr>
          <w:rFonts w:ascii="Calibri" w:eastAsia="ＭＳ ゴシック" w:hAnsi="Calibri" w:cs="Calibri"/>
          <w:color w:val="000000"/>
          <w:sz w:val="23"/>
          <w:szCs w:val="23"/>
        </w:rPr>
        <w:t xml:space="preserve">The reporting out should include no more than </w:t>
      </w:r>
      <w:r w:rsidRPr="00EE516D">
        <w:rPr>
          <w:rFonts w:ascii="Calibri" w:eastAsia="ＭＳ ゴシック" w:hAnsi="Calibri" w:cs="Calibri"/>
          <w:b/>
          <w:bCs/>
          <w:color w:val="000000"/>
          <w:sz w:val="23"/>
          <w:szCs w:val="23"/>
        </w:rPr>
        <w:t xml:space="preserve">two or three </w:t>
      </w:r>
      <w:r w:rsidRPr="00EE516D">
        <w:rPr>
          <w:rFonts w:ascii="Calibri" w:eastAsia="ＭＳ ゴシック" w:hAnsi="Calibri" w:cs="Calibri"/>
          <w:color w:val="000000"/>
          <w:sz w:val="23"/>
          <w:szCs w:val="23"/>
        </w:rPr>
        <w:t xml:space="preserve">specific statements. To arrive at this point, the group should take a step back and look for </w:t>
      </w:r>
      <w:r w:rsidRPr="00EE516D">
        <w:rPr>
          <w:rFonts w:ascii="Calibri" w:eastAsia="ＭＳ ゴシック" w:hAnsi="Calibri" w:cs="Calibri"/>
          <w:i/>
          <w:iCs/>
          <w:color w:val="000000"/>
          <w:sz w:val="23"/>
          <w:szCs w:val="23"/>
        </w:rPr>
        <w:t>both the unique ideas and those that seemed to recur</w:t>
      </w:r>
      <w:r w:rsidRPr="00EE516D">
        <w:rPr>
          <w:rFonts w:ascii="Calibri" w:eastAsia="ＭＳ ゴシック" w:hAnsi="Calibri" w:cs="Calibri"/>
          <w:color w:val="000000"/>
          <w:sz w:val="23"/>
          <w:szCs w:val="23"/>
        </w:rPr>
        <w:t xml:space="preserve">. Group ideas together that seem to be related, but don’t lose track of the unique ones. </w:t>
      </w:r>
    </w:p>
    <w:p w14:paraId="1421DCE1"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p>
    <w:p w14:paraId="72235138"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The small group written report will convey a more complete view of your group’s ideas for the overall gathering report (this will be taken directly from the flip chart notes and will be included directly in the report as finalized by your group). You will likely not have time to represent </w:t>
      </w:r>
      <w:r w:rsidRPr="00EE516D">
        <w:rPr>
          <w:rFonts w:ascii="Calibri" w:eastAsia="ＭＳ ゴシック" w:hAnsi="Calibri" w:cs="Calibri"/>
          <w:b/>
          <w:bCs/>
          <w:color w:val="000000"/>
          <w:sz w:val="23"/>
          <w:szCs w:val="23"/>
        </w:rPr>
        <w:t xml:space="preserve">all </w:t>
      </w:r>
      <w:r w:rsidRPr="00EE516D">
        <w:rPr>
          <w:rFonts w:ascii="Calibri" w:eastAsia="ＭＳ ゴシック" w:hAnsi="Calibri" w:cs="Calibri"/>
          <w:color w:val="000000"/>
          <w:sz w:val="23"/>
          <w:szCs w:val="23"/>
        </w:rPr>
        <w:t>of your ideas in the large group report out (two minutes!).</w:t>
      </w:r>
    </w:p>
    <w:p w14:paraId="4FEFB4FF"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rPr>
      </w:pPr>
    </w:p>
    <w:p w14:paraId="39FF8AF4" w14:textId="77777777" w:rsidR="00370F5A" w:rsidRPr="00EE516D" w:rsidRDefault="00370F5A" w:rsidP="00370F5A">
      <w:pPr>
        <w:widowControl w:val="0"/>
        <w:autoSpaceDE w:val="0"/>
        <w:autoSpaceDN w:val="0"/>
        <w:adjustRightInd w:val="0"/>
        <w:ind w:right="-720"/>
        <w:rPr>
          <w:rFonts w:ascii="Calibri" w:eastAsia="ＭＳ ゴシック" w:hAnsi="Calibri" w:cs="Calibri"/>
          <w:b/>
          <w:i/>
          <w:iCs/>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bCs/>
          <w:color w:val="000000"/>
          <w:u w:val="single"/>
        </w:rPr>
        <w:t>:</w:t>
      </w:r>
      <w:r w:rsidRPr="00EE516D">
        <w:rPr>
          <w:rFonts w:ascii="Calibri" w:eastAsia="ＭＳ ゴシック" w:hAnsi="Calibri" w:cs="Calibri"/>
          <w:b/>
          <w:bCs/>
          <w:color w:val="000000"/>
        </w:rPr>
        <w:t xml:space="preserve"> </w:t>
      </w:r>
      <w:r w:rsidRPr="00EE516D">
        <w:rPr>
          <w:rFonts w:ascii="Calibri" w:eastAsia="ＭＳ ゴシック" w:hAnsi="Calibri" w:cs="Calibri"/>
          <w:b/>
          <w:i/>
          <w:iCs/>
          <w:color w:val="000000"/>
        </w:rPr>
        <w:t xml:space="preserve">What are your group’s key findings and recommendations? (#5) </w:t>
      </w:r>
    </w:p>
    <w:p w14:paraId="1B829732"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p>
    <w:p w14:paraId="7BEF29DC"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If you have time… </w:t>
      </w:r>
    </w:p>
    <w:p w14:paraId="2125CED1"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p>
    <w:p w14:paraId="427BDF00" w14:textId="77777777" w:rsidR="00370F5A" w:rsidRPr="00EE516D" w:rsidRDefault="00370F5A" w:rsidP="00370F5A">
      <w:pPr>
        <w:widowControl w:val="0"/>
        <w:autoSpaceDE w:val="0"/>
        <w:autoSpaceDN w:val="0"/>
        <w:adjustRightInd w:val="0"/>
        <w:ind w:right="-720"/>
        <w:rPr>
          <w:rFonts w:ascii="Calibri" w:eastAsia="ＭＳ ゴシック" w:hAnsi="Calibri" w:cs="Calibri"/>
          <w:b/>
          <w:color w:val="000000"/>
        </w:rPr>
      </w:pPr>
      <w:r w:rsidRPr="00EE516D">
        <w:rPr>
          <w:rFonts w:ascii="Calibri" w:eastAsia="ＭＳ ゴシック" w:hAnsi="Calibri" w:cs="Calibri"/>
          <w:b/>
          <w:bCs/>
          <w:i/>
          <w:iCs/>
          <w:color w:val="000000"/>
          <w:u w:val="single"/>
        </w:rPr>
        <w:t>*RECORD</w:t>
      </w:r>
      <w:r w:rsidRPr="00EE516D">
        <w:rPr>
          <w:rFonts w:ascii="Calibri" w:eastAsia="ＭＳ ゴシック" w:hAnsi="Calibri" w:cs="Calibri"/>
          <w:b/>
          <w:color w:val="000000"/>
          <w:u w:val="single"/>
        </w:rPr>
        <w:t>:</w:t>
      </w:r>
      <w:r w:rsidRPr="00EE516D">
        <w:rPr>
          <w:rFonts w:ascii="Calibri" w:eastAsia="ＭＳ ゴシック" w:hAnsi="Calibri" w:cs="Calibri"/>
          <w:b/>
          <w:color w:val="000000"/>
        </w:rPr>
        <w:t xml:space="preserve"> </w:t>
      </w:r>
      <w:r w:rsidRPr="00EE516D">
        <w:rPr>
          <w:rFonts w:ascii="Calibri" w:eastAsia="ＭＳ ゴシック" w:hAnsi="Calibri" w:cs="Calibri"/>
          <w:b/>
          <w:i/>
          <w:iCs/>
          <w:color w:val="000000"/>
        </w:rPr>
        <w:t xml:space="preserve">Please add any additional information that your group feels is important to pass along in the summary report (#6): </w:t>
      </w:r>
    </w:p>
    <w:p w14:paraId="2526C9E2" w14:textId="3E19951F" w:rsidR="00370F5A" w:rsidRPr="00EE516D" w:rsidRDefault="000D6421" w:rsidP="00370F5A">
      <w:pPr>
        <w:keepNext/>
        <w:keepLines/>
        <w:spacing w:before="200"/>
        <w:ind w:right="-720"/>
        <w:outlineLvl w:val="1"/>
        <w:rPr>
          <w:rFonts w:ascii="Calibri" w:eastAsia="ＭＳ ゴシック" w:hAnsi="Calibri" w:cs="Times New Roman"/>
          <w:b/>
          <w:bCs/>
          <w:color w:val="3891A7"/>
          <w:sz w:val="26"/>
          <w:szCs w:val="26"/>
        </w:rPr>
      </w:pPr>
      <w:bookmarkStart w:id="13" w:name="_Toc268890250"/>
      <w:r>
        <w:rPr>
          <w:rFonts w:ascii="Calibri" w:eastAsia="ＭＳ ゴシック" w:hAnsi="Calibri" w:cs="Times New Roman"/>
          <w:b/>
          <w:bCs/>
          <w:color w:val="3891A7"/>
          <w:sz w:val="26"/>
          <w:szCs w:val="26"/>
        </w:rPr>
        <w:t>10:20 - 10</w:t>
      </w:r>
      <w:r w:rsidR="00370F5A" w:rsidRPr="00EE516D">
        <w:rPr>
          <w:rFonts w:ascii="Calibri" w:eastAsia="ＭＳ ゴシック" w:hAnsi="Calibri" w:cs="Times New Roman"/>
          <w:b/>
          <w:bCs/>
          <w:color w:val="3891A7"/>
          <w:sz w:val="26"/>
          <w:szCs w:val="26"/>
        </w:rPr>
        <w:t>:40 a.m. Reporting Out</w:t>
      </w:r>
      <w:bookmarkEnd w:id="13"/>
      <w:r w:rsidR="00370F5A" w:rsidRPr="00EE516D">
        <w:rPr>
          <w:rFonts w:ascii="Calibri" w:eastAsia="ＭＳ ゴシック" w:hAnsi="Calibri" w:cs="Times New Roman"/>
          <w:b/>
          <w:bCs/>
          <w:color w:val="3891A7"/>
          <w:sz w:val="26"/>
          <w:szCs w:val="26"/>
        </w:rPr>
        <w:t xml:space="preserve"> </w:t>
      </w:r>
    </w:p>
    <w:p w14:paraId="5C1BB67F" w14:textId="77777777" w:rsidR="00370F5A" w:rsidRPr="00EE516D" w:rsidRDefault="00370F5A" w:rsidP="00370F5A">
      <w:pPr>
        <w:widowControl w:val="0"/>
        <w:autoSpaceDE w:val="0"/>
        <w:autoSpaceDN w:val="0"/>
        <w:adjustRightInd w:val="0"/>
        <w:ind w:right="-720"/>
        <w:rPr>
          <w:rFonts w:ascii="Calibri" w:eastAsia="ＭＳ ゴシック" w:hAnsi="Calibri" w:cs="Calibri"/>
          <w:color w:val="000000"/>
          <w:sz w:val="23"/>
          <w:szCs w:val="23"/>
        </w:rPr>
      </w:pPr>
      <w:r w:rsidRPr="00EE516D">
        <w:rPr>
          <w:rFonts w:ascii="Calibri" w:eastAsia="ＭＳ ゴシック" w:hAnsi="Calibri" w:cs="Calibri"/>
          <w:color w:val="000000"/>
          <w:sz w:val="23"/>
          <w:szCs w:val="23"/>
        </w:rPr>
        <w:t xml:space="preserve">Each group will be asked to provide a VERY BRIEF summary of their </w:t>
      </w:r>
      <w:r w:rsidRPr="00EE516D">
        <w:rPr>
          <w:rFonts w:ascii="Calibri" w:eastAsia="ＭＳ ゴシック" w:hAnsi="Calibri" w:cs="Calibri"/>
          <w:b/>
          <w:i/>
          <w:color w:val="000000"/>
          <w:sz w:val="23"/>
          <w:szCs w:val="23"/>
        </w:rPr>
        <w:t>most important findings, concerns or recommendations</w:t>
      </w:r>
      <w:r w:rsidRPr="00EE516D">
        <w:rPr>
          <w:rFonts w:ascii="Calibri" w:eastAsia="ＭＳ ゴシック" w:hAnsi="Calibri" w:cs="Calibri"/>
          <w:color w:val="000000"/>
          <w:sz w:val="23"/>
          <w:szCs w:val="23"/>
        </w:rPr>
        <w:t xml:space="preserve">. If you are asked to speak for your group, please be brief and share what has been compiled </w:t>
      </w:r>
      <w:r w:rsidRPr="00EE516D">
        <w:rPr>
          <w:rFonts w:ascii="Calibri" w:eastAsia="ＭＳ ゴシック" w:hAnsi="Calibri" w:cs="Calibri"/>
          <w:i/>
          <w:iCs/>
          <w:color w:val="000000"/>
          <w:sz w:val="23"/>
          <w:szCs w:val="23"/>
        </w:rPr>
        <w:t>by your group</w:t>
      </w:r>
      <w:r w:rsidRPr="00EE516D">
        <w:rPr>
          <w:rFonts w:ascii="Calibri" w:eastAsia="ＭＳ ゴシック" w:hAnsi="Calibri" w:cs="Calibri"/>
          <w:color w:val="000000"/>
          <w:sz w:val="23"/>
          <w:szCs w:val="23"/>
        </w:rPr>
        <w:t>, including common ground and divergent views. (You will have two minutes!)</w:t>
      </w:r>
    </w:p>
    <w:p w14:paraId="2E350659" w14:textId="42AB757B" w:rsidR="00370F5A" w:rsidRPr="00EE516D" w:rsidRDefault="000D6421" w:rsidP="00370F5A">
      <w:pPr>
        <w:keepNext/>
        <w:keepLines/>
        <w:spacing w:before="200"/>
        <w:ind w:right="-720"/>
        <w:outlineLvl w:val="1"/>
        <w:rPr>
          <w:rFonts w:ascii="Calibri" w:eastAsia="ＭＳ ゴシック" w:hAnsi="Calibri" w:cs="Times New Roman"/>
          <w:b/>
          <w:bCs/>
          <w:color w:val="3891A7"/>
          <w:sz w:val="26"/>
          <w:szCs w:val="26"/>
        </w:rPr>
      </w:pPr>
      <w:bookmarkStart w:id="14" w:name="_Toc268890251"/>
      <w:r>
        <w:rPr>
          <w:rFonts w:ascii="Calibri" w:eastAsia="ＭＳ ゴシック" w:hAnsi="Calibri" w:cs="Times New Roman"/>
          <w:b/>
          <w:bCs/>
          <w:color w:val="3891A7"/>
          <w:sz w:val="26"/>
          <w:szCs w:val="26"/>
        </w:rPr>
        <w:t>10:40 a.m. - 11:00 a</w:t>
      </w:r>
      <w:r w:rsidR="00370F5A" w:rsidRPr="00EE516D">
        <w:rPr>
          <w:rFonts w:ascii="Calibri" w:eastAsia="ＭＳ ゴシック" w:hAnsi="Calibri" w:cs="Times New Roman"/>
          <w:b/>
          <w:bCs/>
          <w:color w:val="3891A7"/>
          <w:sz w:val="26"/>
          <w:szCs w:val="26"/>
        </w:rPr>
        <w:t>.m. Next Steps</w:t>
      </w:r>
      <w:bookmarkEnd w:id="14"/>
      <w:r w:rsidR="00370F5A" w:rsidRPr="00EE516D">
        <w:rPr>
          <w:rFonts w:ascii="Calibri" w:eastAsia="ＭＳ ゴシック" w:hAnsi="Calibri" w:cs="Times New Roman"/>
          <w:b/>
          <w:bCs/>
          <w:color w:val="3891A7"/>
          <w:sz w:val="26"/>
          <w:szCs w:val="26"/>
        </w:rPr>
        <w:t xml:space="preserve"> and Closing </w:t>
      </w:r>
    </w:p>
    <w:p w14:paraId="43414080" w14:textId="77777777" w:rsidR="00370F5A" w:rsidRPr="00EE516D" w:rsidRDefault="00370F5A" w:rsidP="00370F5A">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Quick share across the room- popcorn style: One key takeaway from this event</w:t>
      </w:r>
    </w:p>
    <w:p w14:paraId="395442DF" w14:textId="77777777" w:rsidR="00370F5A" w:rsidRPr="00EE516D" w:rsidRDefault="00370F5A" w:rsidP="00370F5A">
      <w:pPr>
        <w:ind w:right="-720"/>
        <w:rPr>
          <w:rFonts w:ascii="Calibri" w:eastAsia="ＭＳ ゴシック" w:hAnsi="Calibri" w:cs="Times New Roman"/>
          <w:sz w:val="23"/>
          <w:szCs w:val="23"/>
        </w:rPr>
      </w:pPr>
    </w:p>
    <w:p w14:paraId="70962CB7" w14:textId="77777777" w:rsidR="00370F5A" w:rsidRPr="00EE516D" w:rsidRDefault="00370F5A" w:rsidP="00370F5A">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the UNHSI backbone team and Strategy Team</w:t>
      </w:r>
    </w:p>
    <w:p w14:paraId="4C3E622A" w14:textId="77777777" w:rsidR="00370F5A" w:rsidRPr="00EE516D" w:rsidRDefault="00370F5A" w:rsidP="00370F5A">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UNHSI Backbone organization will pull together all of your input and feedback from today’s gathering and compile into the first draft of a food strategy identifying key leverage points, goals, and strategies. </w:t>
      </w:r>
    </w:p>
    <w:p w14:paraId="1048BE80" w14:textId="77777777" w:rsidR="00370F5A" w:rsidRPr="00EE516D" w:rsidRDefault="00370F5A" w:rsidP="00370F5A">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This draft strategy will then be reviewed by YOU and the Strategy Team to help us distill the input even further.</w:t>
      </w:r>
    </w:p>
    <w:p w14:paraId="51C0F4CA" w14:textId="77777777" w:rsidR="00370F5A" w:rsidRPr="00EE516D" w:rsidRDefault="00370F5A" w:rsidP="00370F5A">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 follow up gathering will be held involving all interested stakeholders to identify next steps for expanding goals, honing in on short-term and long-term strategies to achieve those goals, and identifying a structure for implementing this strategy.</w:t>
      </w:r>
    </w:p>
    <w:p w14:paraId="727BBD60" w14:textId="77777777" w:rsidR="00370F5A" w:rsidRPr="00EE516D" w:rsidRDefault="00370F5A" w:rsidP="00370F5A">
      <w:pPr>
        <w:numPr>
          <w:ilvl w:val="0"/>
          <w:numId w:val="12"/>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In parallel to the strategy development, a network structure will be developed as identified by your needs and suggestions today. UNHSI aims to provide guidance, support, and technical assistance for this network as needed moving forward. </w:t>
      </w:r>
    </w:p>
    <w:p w14:paraId="101CFD78" w14:textId="77777777" w:rsidR="00370F5A" w:rsidRPr="00EE516D" w:rsidRDefault="00370F5A" w:rsidP="00370F5A">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Next steps - for all of you</w:t>
      </w:r>
    </w:p>
    <w:p w14:paraId="4334A628" w14:textId="77777777" w:rsidR="00370F5A" w:rsidRPr="00EE516D" w:rsidRDefault="00370F5A" w:rsidP="00370F5A">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Encourage others who you feel should be a part of the conversation to attend a regional gathering, visit us on the web to provide feedback, or call a Backbone Organization or Process Team member to share your thoughts.</w:t>
      </w:r>
    </w:p>
    <w:p w14:paraId="55D723E6" w14:textId="77777777" w:rsidR="00370F5A" w:rsidRPr="00EE516D" w:rsidRDefault="00370F5A" w:rsidP="00370F5A">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Review the draft report when it is posted on the website. </w:t>
      </w:r>
    </w:p>
    <w:p w14:paraId="39890074" w14:textId="77777777" w:rsidR="00370F5A" w:rsidRPr="00EE516D" w:rsidRDefault="00370F5A" w:rsidP="00370F5A">
      <w:pPr>
        <w:numPr>
          <w:ilvl w:val="0"/>
          <w:numId w:val="13"/>
        </w:num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Attend future gatherings of this developing Network to further refine our goals and strategies and to help carry them forward.</w:t>
      </w:r>
    </w:p>
    <w:p w14:paraId="57E32A12" w14:textId="77777777" w:rsidR="00370F5A" w:rsidRPr="00EE516D" w:rsidRDefault="00370F5A" w:rsidP="00370F5A">
      <w:pPr>
        <w:ind w:right="-720"/>
        <w:rPr>
          <w:rFonts w:ascii="Calibri" w:eastAsia="ＭＳ ゴシック" w:hAnsi="Calibri" w:cs="Times New Roman"/>
          <w:sz w:val="23"/>
          <w:szCs w:val="23"/>
        </w:rPr>
      </w:pPr>
    </w:p>
    <w:p w14:paraId="40D1DCC4" w14:textId="77777777" w:rsidR="00370F5A" w:rsidRPr="00EE516D" w:rsidRDefault="00370F5A" w:rsidP="00370F5A">
      <w:pPr>
        <w:ind w:right="-720"/>
        <w:rPr>
          <w:rFonts w:ascii="Calibri" w:eastAsia="ＭＳ ゴシック" w:hAnsi="Calibri" w:cs="Times New Roman"/>
          <w:sz w:val="23"/>
          <w:szCs w:val="23"/>
        </w:rPr>
      </w:pPr>
      <w:r w:rsidRPr="00EE516D">
        <w:rPr>
          <w:rFonts w:ascii="Calibri" w:eastAsia="ＭＳ ゴシック" w:hAnsi="Calibri" w:cs="Times New Roman"/>
          <w:b/>
          <w:bCs/>
          <w:sz w:val="23"/>
          <w:szCs w:val="23"/>
        </w:rPr>
        <w:t>Please fill out the evaluation</w:t>
      </w:r>
      <w:r w:rsidRPr="00EE516D">
        <w:rPr>
          <w:rFonts w:ascii="Calibri" w:eastAsia="ＭＳ ゴシック" w:hAnsi="Calibri" w:cs="Times New Roman"/>
          <w:sz w:val="23"/>
          <w:szCs w:val="23"/>
        </w:rPr>
        <w:t xml:space="preserve"> – it matters to us! We read these and always work to incorporate your feedback. Thank you!</w:t>
      </w:r>
    </w:p>
    <w:p w14:paraId="4E0F1814" w14:textId="77777777" w:rsidR="00370F5A" w:rsidRPr="00EE516D" w:rsidRDefault="00370F5A" w:rsidP="00370F5A">
      <w:pPr>
        <w:ind w:right="-720"/>
        <w:rPr>
          <w:rFonts w:ascii="Calibri" w:eastAsia="ＭＳ ゴシック" w:hAnsi="Calibri" w:cs="Times New Roman"/>
          <w:sz w:val="23"/>
          <w:szCs w:val="23"/>
        </w:rPr>
      </w:pPr>
    </w:p>
    <w:p w14:paraId="341B9F0B" w14:textId="77777777" w:rsidR="00370F5A" w:rsidRPr="00EE516D" w:rsidRDefault="00370F5A" w:rsidP="00370F5A">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The report from this event will be posted on the NH Food Strategy website by early fall.  </w:t>
      </w:r>
    </w:p>
    <w:p w14:paraId="22B1326E" w14:textId="77777777" w:rsidR="00370F5A" w:rsidRPr="00EE516D" w:rsidRDefault="00370F5A" w:rsidP="00370F5A">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THANK YOU!</w:t>
      </w:r>
    </w:p>
    <w:p w14:paraId="02E859BE" w14:textId="77777777" w:rsidR="00370F5A" w:rsidRPr="00EE516D" w:rsidRDefault="00370F5A" w:rsidP="00370F5A">
      <w:pPr>
        <w:ind w:right="-720"/>
        <w:rPr>
          <w:rFonts w:ascii="Calibri" w:eastAsia="ＭＳ ゴシック" w:hAnsi="Calibri" w:cs="Times New Roman"/>
        </w:rPr>
      </w:pPr>
    </w:p>
    <w:p w14:paraId="26C76ED8" w14:textId="77777777" w:rsidR="00370F5A" w:rsidRPr="00EE516D" w:rsidRDefault="00370F5A" w:rsidP="00370F5A">
      <w:pPr>
        <w:ind w:right="-720"/>
        <w:rPr>
          <w:rFonts w:ascii="Calibri" w:eastAsia="ＭＳ ゴシック" w:hAnsi="Calibri" w:cs="Times New Roman"/>
        </w:rPr>
      </w:pPr>
    </w:p>
    <w:p w14:paraId="4BF41D60" w14:textId="77777777" w:rsidR="00370F5A" w:rsidRPr="00EE516D" w:rsidRDefault="00370F5A" w:rsidP="00370F5A">
      <w:pPr>
        <w:ind w:right="-720"/>
        <w:rPr>
          <w:rFonts w:ascii="Calibri" w:eastAsia="ＭＳ ゴシック" w:hAnsi="Calibri" w:cs="Times New Roman"/>
        </w:rPr>
      </w:pPr>
    </w:p>
    <w:p w14:paraId="6F17D299" w14:textId="77777777" w:rsidR="00370F5A" w:rsidRPr="00EE516D" w:rsidRDefault="00370F5A" w:rsidP="00370F5A">
      <w:pPr>
        <w:ind w:right="-720"/>
        <w:rPr>
          <w:rFonts w:ascii="Calibri" w:eastAsia="ＭＳ ゴシック" w:hAnsi="Calibri" w:cs="Times New Roman"/>
        </w:rPr>
      </w:pPr>
    </w:p>
    <w:p w14:paraId="7FF738E8" w14:textId="77777777" w:rsidR="00370F5A" w:rsidRPr="00EE516D" w:rsidRDefault="00370F5A" w:rsidP="00370F5A">
      <w:pPr>
        <w:ind w:right="-720"/>
        <w:rPr>
          <w:rFonts w:ascii="Calibri" w:eastAsia="ＭＳ ゴシック" w:hAnsi="Calibri" w:cs="Times New Roman"/>
        </w:rPr>
      </w:pPr>
    </w:p>
    <w:p w14:paraId="4A4F09E7" w14:textId="77777777" w:rsidR="00370F5A" w:rsidRPr="00EE516D" w:rsidRDefault="00370F5A" w:rsidP="00370F5A">
      <w:pPr>
        <w:ind w:right="-720"/>
        <w:rPr>
          <w:rFonts w:ascii="Gill Sans MT" w:eastAsia="ＭＳ ゴシック" w:hAnsi="Gill Sans MT" w:cs="Times New Roman"/>
          <w:b/>
        </w:rPr>
      </w:pPr>
      <w:r w:rsidRPr="00EE516D">
        <w:rPr>
          <w:rFonts w:ascii="Gill Sans MT" w:eastAsia="ＭＳ ゴシック" w:hAnsi="Gill Sans MT" w:cs="Times New Roman"/>
          <w:b/>
        </w:rPr>
        <w:t xml:space="preserve">Background Information </w:t>
      </w:r>
    </w:p>
    <w:p w14:paraId="553BB2DE" w14:textId="77777777" w:rsidR="00370F5A" w:rsidRPr="00EE516D" w:rsidRDefault="00370F5A" w:rsidP="00370F5A">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 xml:space="preserve">The information in this section is a compilation of data, graphics, and indicators related to the food system in NH.  The data provided is meant to serve as a snapshot of NH’s food system to provide some perspective across the state, across the region, and across food system sectors.  Additional data and reports will be made available on our website, </w:t>
      </w:r>
      <w:hyperlink r:id="rId16" w:history="1">
        <w:r w:rsidRPr="00EE516D">
          <w:rPr>
            <w:rFonts w:ascii="Calibri" w:eastAsia="ＭＳ ゴシック" w:hAnsi="Calibri" w:cs="Times New Roman"/>
            <w:color w:val="0000FF"/>
            <w:sz w:val="23"/>
            <w:szCs w:val="23"/>
            <w:u w:val="single"/>
          </w:rPr>
          <w:t>www.nhfoodstrategy.weebly.com</w:t>
        </w:r>
      </w:hyperlink>
      <w:r w:rsidRPr="00EE516D">
        <w:rPr>
          <w:rFonts w:ascii="Calibri" w:eastAsia="ＭＳ ゴシック" w:hAnsi="Calibri" w:cs="Times New Roman"/>
          <w:sz w:val="23"/>
          <w:szCs w:val="23"/>
        </w:rPr>
        <w:t>.  </w:t>
      </w:r>
    </w:p>
    <w:p w14:paraId="6E49C138" w14:textId="77777777" w:rsidR="00370F5A" w:rsidRPr="00EE516D" w:rsidRDefault="00370F5A" w:rsidP="00370F5A">
      <w:pPr>
        <w:ind w:right="-720"/>
        <w:jc w:val="both"/>
        <w:rPr>
          <w:rFonts w:ascii="Calibri" w:eastAsia="ＭＳ ゴシック" w:hAnsi="Calibri" w:cs="Times New Roman"/>
          <w:sz w:val="23"/>
          <w:szCs w:val="23"/>
        </w:rPr>
      </w:pPr>
    </w:p>
    <w:p w14:paraId="1E8661A1" w14:textId="77777777" w:rsidR="00370F5A" w:rsidRPr="00EE516D" w:rsidRDefault="00370F5A" w:rsidP="00370F5A">
      <w:pPr>
        <w:ind w:right="-720"/>
        <w:jc w:val="both"/>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Process Team Members?</w:t>
      </w:r>
    </w:p>
    <w:p w14:paraId="245C20B3" w14:textId="77777777" w:rsidR="00370F5A" w:rsidRPr="00EE516D" w:rsidRDefault="00370F5A" w:rsidP="00370F5A">
      <w:pPr>
        <w:ind w:right="-720"/>
        <w:jc w:val="both"/>
        <w:rPr>
          <w:rFonts w:ascii="Calibri" w:eastAsia="ＭＳ ゴシック" w:hAnsi="Calibri" w:cs="Times New Roman"/>
          <w:sz w:val="23"/>
          <w:szCs w:val="23"/>
        </w:rPr>
      </w:pPr>
      <w:r w:rsidRPr="00EE516D">
        <w:rPr>
          <w:rFonts w:ascii="Calibri" w:eastAsia="ＭＳ ゴシック" w:hAnsi="Calibri" w:cs="Times New Roman"/>
          <w:sz w:val="23"/>
          <w:szCs w:val="23"/>
        </w:rPr>
        <w:t>This team of people from around the state will be instrumental in continuing to design the process for developing the NH Food Strategy as well as guide the structure for the NH Food System Network.  They will assist with synthesizing input from around the state to draft the NH Food Strategy.</w:t>
      </w:r>
    </w:p>
    <w:p w14:paraId="7D5F4A3E" w14:textId="77777777" w:rsidR="00370F5A" w:rsidRPr="00EE516D" w:rsidRDefault="00370F5A" w:rsidP="00370F5A">
      <w:pPr>
        <w:ind w:right="-720"/>
        <w:jc w:val="both"/>
        <w:rPr>
          <w:rFonts w:ascii="Calibri" w:eastAsia="ＭＳ ゴシック" w:hAnsi="Calibri" w:cs="Times New Roman"/>
          <w:sz w:val="23"/>
          <w:szCs w:val="23"/>
        </w:rPr>
      </w:pPr>
    </w:p>
    <w:p w14:paraId="4BB016D9" w14:textId="77777777" w:rsidR="00370F5A" w:rsidRPr="00EE516D" w:rsidRDefault="00370F5A" w:rsidP="00370F5A">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Rebecca Brown,</w:t>
      </w:r>
      <w:r w:rsidRPr="00EE516D">
        <w:rPr>
          <w:rFonts w:ascii="Calibri" w:eastAsia="ＭＳ ゴシック" w:hAnsi="Calibri" w:cs="Times New Roman"/>
          <w:sz w:val="23"/>
          <w:szCs w:val="23"/>
        </w:rPr>
        <w:t xml:space="preserve"> Executive Director, Ammonoosuc Conservation Trust, New Hampshire State Representative, Grafton County District 2</w:t>
      </w:r>
    </w:p>
    <w:p w14:paraId="3D695315" w14:textId="77777777" w:rsidR="00370F5A" w:rsidRPr="00EE516D" w:rsidRDefault="00370F5A" w:rsidP="00370F5A">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Lynda Brushett</w:t>
      </w:r>
      <w:r w:rsidRPr="00EE516D">
        <w:rPr>
          <w:rFonts w:ascii="Calibri" w:eastAsia="ＭＳ ゴシック" w:hAnsi="Calibri" w:cs="Times New Roman"/>
          <w:sz w:val="23"/>
          <w:szCs w:val="23"/>
        </w:rPr>
        <w:t>, Senior Partner, Cooperative Development Institute</w:t>
      </w:r>
    </w:p>
    <w:p w14:paraId="0CA514B7" w14:textId="77777777" w:rsidR="00370F5A" w:rsidRPr="00EE516D" w:rsidRDefault="00370F5A" w:rsidP="00370F5A">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Erik Chapman</w:t>
      </w:r>
      <w:r w:rsidRPr="00EE516D">
        <w:rPr>
          <w:rFonts w:ascii="Calibri" w:eastAsia="ＭＳ ゴシック" w:hAnsi="Calibri" w:cs="Times New Roman"/>
          <w:sz w:val="23"/>
          <w:szCs w:val="23"/>
        </w:rPr>
        <w:t>, Fisheries Assistant Extension Professor, NH Sea Grant/UNH Cooperative Extension</w:t>
      </w:r>
    </w:p>
    <w:p w14:paraId="341859EB" w14:textId="77777777" w:rsidR="00370F5A" w:rsidRPr="00EE516D" w:rsidRDefault="00370F5A" w:rsidP="00370F5A">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John Hamilton,</w:t>
      </w:r>
      <w:r w:rsidRPr="00EE516D">
        <w:rPr>
          <w:rFonts w:ascii="Calibri" w:eastAsia="ＭＳ ゴシック" w:hAnsi="Calibri" w:cs="Times New Roman"/>
          <w:sz w:val="23"/>
          <w:szCs w:val="23"/>
        </w:rPr>
        <w:t xml:space="preserve"> Vice President of Economic Opportunity, New Hampshire Community Loan Fund</w:t>
      </w:r>
    </w:p>
    <w:p w14:paraId="253E5102" w14:textId="77777777" w:rsidR="00370F5A" w:rsidRPr="00EE516D" w:rsidRDefault="00370F5A" w:rsidP="00370F5A">
      <w:pPr>
        <w:numPr>
          <w:ilvl w:val="0"/>
          <w:numId w:val="14"/>
        </w:numPr>
        <w:ind w:right="-720"/>
        <w:contextualSpacing/>
        <w:jc w:val="both"/>
        <w:rPr>
          <w:rFonts w:ascii="Calibri" w:eastAsia="ＭＳ ゴシック" w:hAnsi="Calibri" w:cs="Times New Roman"/>
          <w:sz w:val="23"/>
          <w:szCs w:val="23"/>
        </w:rPr>
      </w:pPr>
      <w:r w:rsidRPr="00EE516D">
        <w:rPr>
          <w:rFonts w:ascii="Calibri" w:eastAsia="ＭＳ ゴシック" w:hAnsi="Calibri" w:cs="Times New Roman"/>
          <w:b/>
          <w:sz w:val="23"/>
          <w:szCs w:val="23"/>
        </w:rPr>
        <w:t>Dr. Tom Kelly,</w:t>
      </w:r>
      <w:r w:rsidRPr="00EE516D">
        <w:rPr>
          <w:rFonts w:ascii="Calibri" w:eastAsia="ＭＳ ゴシック" w:hAnsi="Calibri" w:cs="Times New Roman"/>
          <w:sz w:val="23"/>
          <w:szCs w:val="23"/>
        </w:rPr>
        <w:t xml:space="preserve"> UNH Chief Sustainability Officer, University of New Hampshire</w:t>
      </w:r>
    </w:p>
    <w:p w14:paraId="62B67BE3" w14:textId="77777777" w:rsidR="00370F5A" w:rsidRPr="00EE516D" w:rsidRDefault="00370F5A" w:rsidP="00370F5A">
      <w:pPr>
        <w:ind w:left="720" w:right="-720"/>
        <w:contextualSpacing/>
        <w:jc w:val="both"/>
        <w:rPr>
          <w:rFonts w:ascii="Calibri" w:eastAsia="ＭＳ ゴシック" w:hAnsi="Calibri" w:cs="Times New Roman"/>
          <w:sz w:val="23"/>
          <w:szCs w:val="23"/>
        </w:rPr>
      </w:pPr>
    </w:p>
    <w:p w14:paraId="0DBB9C38" w14:textId="77777777" w:rsidR="00370F5A" w:rsidRPr="00EE516D" w:rsidRDefault="00370F5A" w:rsidP="00370F5A">
      <w:pPr>
        <w:ind w:right="-720"/>
        <w:jc w:val="both"/>
        <w:rPr>
          <w:rFonts w:ascii="Calibri" w:eastAsia="ＭＳ ゴシック" w:hAnsi="Calibri" w:cs="Times New Roman"/>
          <w:sz w:val="23"/>
          <w:szCs w:val="23"/>
        </w:rPr>
      </w:pPr>
    </w:p>
    <w:p w14:paraId="7164C145" w14:textId="77777777" w:rsidR="00370F5A" w:rsidRPr="00EE516D" w:rsidRDefault="00370F5A" w:rsidP="00370F5A">
      <w:pPr>
        <w:ind w:right="-720"/>
        <w:rPr>
          <w:rFonts w:ascii="Calibri" w:eastAsia="ＭＳ ゴシック" w:hAnsi="Calibri" w:cs="Times New Roman"/>
          <w:b/>
          <w:sz w:val="23"/>
          <w:szCs w:val="23"/>
          <w:u w:val="single"/>
        </w:rPr>
      </w:pPr>
      <w:r w:rsidRPr="00EE516D">
        <w:rPr>
          <w:rFonts w:ascii="Calibri" w:eastAsia="ＭＳ ゴシック" w:hAnsi="Calibri" w:cs="Times New Roman"/>
          <w:b/>
          <w:sz w:val="23"/>
          <w:szCs w:val="23"/>
          <w:u w:val="single"/>
        </w:rPr>
        <w:t>Who are the Backbone Organization Members?</w:t>
      </w:r>
    </w:p>
    <w:p w14:paraId="4157655C" w14:textId="77777777" w:rsidR="00370F5A" w:rsidRPr="00EE516D" w:rsidRDefault="00370F5A" w:rsidP="00370F5A">
      <w:pPr>
        <w:ind w:right="-720"/>
        <w:rPr>
          <w:rFonts w:ascii="Calibri" w:eastAsia="ＭＳ ゴシック" w:hAnsi="Calibri" w:cs="Times New Roman"/>
          <w:sz w:val="23"/>
          <w:szCs w:val="23"/>
        </w:rPr>
      </w:pPr>
      <w:r w:rsidRPr="00EE516D">
        <w:rPr>
          <w:rFonts w:ascii="Calibri" w:eastAsia="ＭＳ ゴシック" w:hAnsi="Calibri" w:cs="Times New Roman"/>
          <w:sz w:val="23"/>
          <w:szCs w:val="23"/>
        </w:rPr>
        <w:t>As the backbone organization for the NH effort, UNHSI does not direct or dictate outcomes, but provides administrative and research support and facilitates meetings and communications among stakeholder representatives across the state. The main roles for the backbone organization include convening, communicating, managing, and organizing resources.</w:t>
      </w:r>
    </w:p>
    <w:p w14:paraId="50D84679" w14:textId="77777777" w:rsidR="00370F5A" w:rsidRPr="00EE516D" w:rsidRDefault="00370F5A" w:rsidP="00370F5A">
      <w:pPr>
        <w:ind w:right="-720"/>
        <w:rPr>
          <w:rFonts w:ascii="Calibri" w:eastAsia="ＭＳ ゴシック" w:hAnsi="Calibri" w:cs="Times New Roman"/>
          <w:b/>
          <w:sz w:val="23"/>
          <w:szCs w:val="23"/>
          <w:u w:val="single"/>
        </w:rPr>
      </w:pPr>
    </w:p>
    <w:p w14:paraId="141477D0" w14:textId="77777777" w:rsidR="00370F5A" w:rsidRPr="00EE516D" w:rsidRDefault="00370F5A" w:rsidP="00370F5A">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Jessica Boynton</w:t>
      </w:r>
      <w:r w:rsidRPr="00EE516D">
        <w:rPr>
          <w:rFonts w:ascii="Calibri" w:eastAsia="ＭＳ ゴシック" w:hAnsi="Calibri" w:cs="Times New Roman"/>
          <w:sz w:val="23"/>
          <w:szCs w:val="23"/>
        </w:rPr>
        <w:t>, Program Assistant, NH Food Strategy, UNHSI</w:t>
      </w:r>
    </w:p>
    <w:p w14:paraId="70451098" w14:textId="77777777" w:rsidR="00370F5A" w:rsidRPr="00EE516D" w:rsidRDefault="00370F5A" w:rsidP="00370F5A">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Jackie Cullen</w:t>
      </w:r>
      <w:r w:rsidRPr="00EE516D">
        <w:rPr>
          <w:rFonts w:ascii="Calibri" w:eastAsia="ＭＳ ゴシック" w:hAnsi="Calibri" w:cs="Times New Roman"/>
          <w:sz w:val="23"/>
          <w:szCs w:val="23"/>
        </w:rPr>
        <w:t>, Communications Program Support Assistant, UNHSI</w:t>
      </w:r>
    </w:p>
    <w:p w14:paraId="249A939A" w14:textId="77777777" w:rsidR="00370F5A" w:rsidRPr="00EE516D" w:rsidRDefault="00370F5A" w:rsidP="00370F5A">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Dr. Erin Hardie Hale</w:t>
      </w:r>
      <w:r w:rsidRPr="00EE516D">
        <w:rPr>
          <w:rFonts w:ascii="Calibri" w:eastAsia="ＭＳ ゴシック" w:hAnsi="Calibri" w:cs="Times New Roman"/>
          <w:sz w:val="23"/>
          <w:szCs w:val="23"/>
        </w:rPr>
        <w:t>, Research and Planning Associate, NH Food Strategy, UNHSI</w:t>
      </w:r>
    </w:p>
    <w:p w14:paraId="591D4280" w14:textId="77777777" w:rsidR="00370F5A" w:rsidRPr="00EE516D" w:rsidRDefault="00370F5A" w:rsidP="00370F5A">
      <w:pPr>
        <w:numPr>
          <w:ilvl w:val="0"/>
          <w:numId w:val="18"/>
        </w:numPr>
        <w:ind w:right="-720"/>
        <w:contextualSpacing/>
        <w:rPr>
          <w:rFonts w:ascii="Calibri" w:eastAsia="ＭＳ ゴシック" w:hAnsi="Calibri" w:cs="Times New Roman"/>
          <w:sz w:val="23"/>
          <w:szCs w:val="23"/>
        </w:rPr>
      </w:pPr>
      <w:r w:rsidRPr="00EE516D">
        <w:rPr>
          <w:rFonts w:ascii="Calibri" w:eastAsia="ＭＳ ゴシック" w:hAnsi="Calibri" w:cs="Times New Roman"/>
          <w:b/>
          <w:sz w:val="23"/>
          <w:szCs w:val="23"/>
        </w:rPr>
        <w:t>Jennifer Wilhelm</w:t>
      </w:r>
      <w:r w:rsidRPr="00EE516D">
        <w:rPr>
          <w:rFonts w:ascii="Calibri" w:eastAsia="ＭＳ ゴシック" w:hAnsi="Calibri" w:cs="Times New Roman"/>
          <w:sz w:val="23"/>
          <w:szCs w:val="23"/>
        </w:rPr>
        <w:t>, Research and Planning Associate, NH Food Strategy, UNHSI</w:t>
      </w:r>
    </w:p>
    <w:p w14:paraId="528D143F" w14:textId="77777777" w:rsidR="00370F5A" w:rsidRDefault="00370F5A" w:rsidP="00370F5A">
      <w:pPr>
        <w:ind w:right="-720"/>
      </w:pPr>
    </w:p>
    <w:p w14:paraId="094E965F" w14:textId="77777777" w:rsidR="002C6529" w:rsidRDefault="002C6529"/>
    <w:sectPr w:rsidR="002C6529" w:rsidSect="00287A0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7FA60" w14:textId="77777777" w:rsidR="00000000" w:rsidRDefault="00C76DB7">
      <w:r>
        <w:separator/>
      </w:r>
    </w:p>
  </w:endnote>
  <w:endnote w:type="continuationSeparator" w:id="0">
    <w:p w14:paraId="0EBFBD29" w14:textId="77777777" w:rsidR="00000000" w:rsidRDefault="00C7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7A0E" w14:textId="77777777" w:rsidR="00EE516D" w:rsidRDefault="000D6421"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61FC3" w14:textId="77777777" w:rsidR="00EE516D" w:rsidRDefault="00C76DB7" w:rsidP="00EE51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7A30" w14:textId="77777777" w:rsidR="00EE516D" w:rsidRDefault="000D6421" w:rsidP="002D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DB7">
      <w:rPr>
        <w:rStyle w:val="PageNumber"/>
        <w:noProof/>
      </w:rPr>
      <w:t>1</w:t>
    </w:r>
    <w:r>
      <w:rPr>
        <w:rStyle w:val="PageNumber"/>
      </w:rPr>
      <w:fldChar w:fldCharType="end"/>
    </w:r>
  </w:p>
  <w:p w14:paraId="411157A8" w14:textId="77777777" w:rsidR="00EE516D" w:rsidRDefault="00C76DB7" w:rsidP="00EE51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1FFB7" w14:textId="77777777" w:rsidR="00000000" w:rsidRDefault="00C76DB7">
      <w:r>
        <w:separator/>
      </w:r>
    </w:p>
  </w:footnote>
  <w:footnote w:type="continuationSeparator" w:id="0">
    <w:p w14:paraId="1E5230B4" w14:textId="77777777" w:rsidR="00000000" w:rsidRDefault="00C76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A6A"/>
    <w:multiLevelType w:val="hybridMultilevel"/>
    <w:tmpl w:val="FADE98C8"/>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24CB2"/>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32A2A"/>
    <w:multiLevelType w:val="hybridMultilevel"/>
    <w:tmpl w:val="727A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BF7E19"/>
    <w:multiLevelType w:val="hybridMultilevel"/>
    <w:tmpl w:val="A2BA483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C33445"/>
    <w:multiLevelType w:val="hybridMultilevel"/>
    <w:tmpl w:val="0DB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901F7"/>
    <w:multiLevelType w:val="multilevel"/>
    <w:tmpl w:val="400A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A62C6"/>
    <w:multiLevelType w:val="hybridMultilevel"/>
    <w:tmpl w:val="3C5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02AD2"/>
    <w:multiLevelType w:val="hybridMultilevel"/>
    <w:tmpl w:val="CAAEF18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2C6BD7"/>
    <w:multiLevelType w:val="hybridMultilevel"/>
    <w:tmpl w:val="EB92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35EF3"/>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36BAB"/>
    <w:multiLevelType w:val="hybridMultilevel"/>
    <w:tmpl w:val="8ECA4426"/>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9252FB"/>
    <w:multiLevelType w:val="multilevel"/>
    <w:tmpl w:val="11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575321"/>
    <w:multiLevelType w:val="hybridMultilevel"/>
    <w:tmpl w:val="AED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30A1C"/>
    <w:multiLevelType w:val="hybridMultilevel"/>
    <w:tmpl w:val="240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A0890"/>
    <w:multiLevelType w:val="hybridMultilevel"/>
    <w:tmpl w:val="40F20FC4"/>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E430A5"/>
    <w:multiLevelType w:val="hybridMultilevel"/>
    <w:tmpl w:val="CC988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91988"/>
    <w:multiLevelType w:val="hybridMultilevel"/>
    <w:tmpl w:val="7C06895C"/>
    <w:lvl w:ilvl="0" w:tplc="04090001">
      <w:start w:val="1"/>
      <w:numFmt w:val="bullet"/>
      <w:lvlText w:val=""/>
      <w:lvlJc w:val="left"/>
      <w:pPr>
        <w:ind w:left="720" w:hanging="360"/>
      </w:pPr>
      <w:rPr>
        <w:rFonts w:ascii="Symbol" w:hAnsi="Symbol" w:hint="default"/>
      </w:rPr>
    </w:lvl>
    <w:lvl w:ilvl="1" w:tplc="107CB3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A5050"/>
    <w:multiLevelType w:val="hybridMultilevel"/>
    <w:tmpl w:val="C3CAA8DA"/>
    <w:lvl w:ilvl="0" w:tplc="107CB3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7"/>
  </w:num>
  <w:num w:numId="5">
    <w:abstractNumId w:val="14"/>
  </w:num>
  <w:num w:numId="6">
    <w:abstractNumId w:val="0"/>
  </w:num>
  <w:num w:numId="7">
    <w:abstractNumId w:val="17"/>
  </w:num>
  <w:num w:numId="8">
    <w:abstractNumId w:val="3"/>
  </w:num>
  <w:num w:numId="9">
    <w:abstractNumId w:val="5"/>
  </w:num>
  <w:num w:numId="10">
    <w:abstractNumId w:val="1"/>
  </w:num>
  <w:num w:numId="11">
    <w:abstractNumId w:val="12"/>
  </w:num>
  <w:num w:numId="12">
    <w:abstractNumId w:val="9"/>
  </w:num>
  <w:num w:numId="13">
    <w:abstractNumId w:val="11"/>
  </w:num>
  <w:num w:numId="14">
    <w:abstractNumId w:val="13"/>
  </w:num>
  <w:num w:numId="15">
    <w:abstractNumId w:val="15"/>
  </w:num>
  <w:num w:numId="16">
    <w:abstractNumId w:val="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5A"/>
    <w:rsid w:val="000D6421"/>
    <w:rsid w:val="00287A06"/>
    <w:rsid w:val="002C6529"/>
    <w:rsid w:val="00370F5A"/>
    <w:rsid w:val="0082319C"/>
    <w:rsid w:val="00C7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9E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0F5A"/>
    <w:pPr>
      <w:tabs>
        <w:tab w:val="center" w:pos="4320"/>
        <w:tab w:val="right" w:pos="8640"/>
      </w:tabs>
    </w:pPr>
  </w:style>
  <w:style w:type="character" w:customStyle="1" w:styleId="FooterChar">
    <w:name w:val="Footer Char"/>
    <w:basedOn w:val="DefaultParagraphFont"/>
    <w:link w:val="Footer"/>
    <w:uiPriority w:val="99"/>
    <w:rsid w:val="00370F5A"/>
  </w:style>
  <w:style w:type="character" w:styleId="PageNumber">
    <w:name w:val="page number"/>
    <w:basedOn w:val="DefaultParagraphFont"/>
    <w:uiPriority w:val="99"/>
    <w:semiHidden/>
    <w:unhideWhenUsed/>
    <w:rsid w:val="00370F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0F5A"/>
    <w:pPr>
      <w:tabs>
        <w:tab w:val="center" w:pos="4320"/>
        <w:tab w:val="right" w:pos="8640"/>
      </w:tabs>
    </w:pPr>
  </w:style>
  <w:style w:type="character" w:customStyle="1" w:styleId="FooterChar">
    <w:name w:val="Footer Char"/>
    <w:basedOn w:val="DefaultParagraphFont"/>
    <w:link w:val="Footer"/>
    <w:uiPriority w:val="99"/>
    <w:rsid w:val="00370F5A"/>
  </w:style>
  <w:style w:type="character" w:styleId="PageNumber">
    <w:name w:val="page number"/>
    <w:basedOn w:val="DefaultParagraphFont"/>
    <w:uiPriority w:val="99"/>
    <w:semiHidden/>
    <w:unhideWhenUsed/>
    <w:rsid w:val="0037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endall.org/" TargetMode="External"/><Relationship Id="rId20" Type="http://schemas.openxmlformats.org/officeDocument/2006/relationships/theme" Target="theme/theme1.xml"/><Relationship Id="rId10" Type="http://schemas.openxmlformats.org/officeDocument/2006/relationships/hyperlink" Target="http://www.nhcf.org/" TargetMode="External"/><Relationship Id="rId11" Type="http://schemas.openxmlformats.org/officeDocument/2006/relationships/hyperlink" Target="http://jmfund.org/" TargetMode="External"/><Relationship Id="rId12" Type="http://schemas.openxmlformats.org/officeDocument/2006/relationships/hyperlink" Target="http://nokidhungry.org/" TargetMode="External"/><Relationship Id="rId13" Type="http://schemas.openxmlformats.org/officeDocument/2006/relationships/hyperlink" Target="http://www.interactioninstitute.org/" TargetMode="External"/><Relationship Id="rId14" Type="http://schemas.openxmlformats.org/officeDocument/2006/relationships/hyperlink" Target="http://nhfoodstrategy.weebly.com" TargetMode="External"/><Relationship Id="rId15" Type="http://schemas.openxmlformats.org/officeDocument/2006/relationships/hyperlink" Target="http://www.NHFoodStrategy.Weebly.com" TargetMode="External"/><Relationship Id="rId16" Type="http://schemas.openxmlformats.org/officeDocument/2006/relationships/hyperlink" Target="http://www.nhfoodstrategy.weebly.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tainableunh.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2889</Words>
  <Characters>16471</Characters>
  <Application>Microsoft Macintosh Word</Application>
  <DocSecurity>0</DocSecurity>
  <Lines>137</Lines>
  <Paragraphs>38</Paragraphs>
  <ScaleCrop>false</ScaleCrop>
  <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Boynton</dc:creator>
  <cp:keywords/>
  <dc:description/>
  <cp:lastModifiedBy>Jessica Boynton</cp:lastModifiedBy>
  <cp:revision>4</cp:revision>
  <dcterms:created xsi:type="dcterms:W3CDTF">2014-09-03T18:24:00Z</dcterms:created>
  <dcterms:modified xsi:type="dcterms:W3CDTF">2014-09-09T10:49:00Z</dcterms:modified>
</cp:coreProperties>
</file>